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31FF" w14:textId="77777777" w:rsidR="002C7018" w:rsidRPr="00D8769C" w:rsidRDefault="002C7018">
      <w:pPr>
        <w:spacing w:before="8"/>
        <w:rPr>
          <w:rFonts w:eastAsia="Times New Roman" w:cstheme="minorHAnsi"/>
        </w:rPr>
      </w:pPr>
    </w:p>
    <w:p w14:paraId="6DD4EC16" w14:textId="77777777" w:rsidR="00CA78EA" w:rsidRPr="00D8769C" w:rsidRDefault="00CA78EA">
      <w:pPr>
        <w:spacing w:before="8"/>
        <w:rPr>
          <w:rFonts w:eastAsia="Times New Roman" w:cstheme="minorHAnsi"/>
        </w:rPr>
      </w:pPr>
    </w:p>
    <w:p w14:paraId="1C71E9ED" w14:textId="77777777" w:rsidR="00CA78EA" w:rsidRPr="00D8769C" w:rsidRDefault="00CA78EA">
      <w:pPr>
        <w:spacing w:before="8"/>
        <w:rPr>
          <w:rFonts w:eastAsia="Times New Roman" w:cstheme="minorHAnsi"/>
        </w:rPr>
      </w:pPr>
    </w:p>
    <w:p w14:paraId="5927EC28" w14:textId="77777777" w:rsidR="00CA78EA" w:rsidRPr="00D8769C" w:rsidRDefault="00CA78EA">
      <w:pPr>
        <w:spacing w:before="8"/>
        <w:rPr>
          <w:rFonts w:eastAsia="Times New Roman" w:cstheme="minorHAnsi"/>
        </w:rPr>
      </w:pPr>
    </w:p>
    <w:p w14:paraId="6B9BAA2C" w14:textId="77777777" w:rsidR="002C7018" w:rsidRPr="00D8769C" w:rsidRDefault="00CA78EA">
      <w:pPr>
        <w:spacing w:line="3451" w:lineRule="exact"/>
        <w:ind w:left="1917"/>
        <w:rPr>
          <w:rFonts w:eastAsia="Times New Roman" w:cstheme="minorHAnsi"/>
        </w:rPr>
      </w:pPr>
      <w:r w:rsidRPr="00D8769C">
        <w:rPr>
          <w:rFonts w:cstheme="minorHAnsi"/>
          <w:noProof/>
          <w:lang w:eastAsia="zh-CN"/>
        </w:rPr>
        <w:drawing>
          <wp:inline distT="0" distB="0" distL="0" distR="0" wp14:anchorId="3AB60291" wp14:editId="738D55DB">
            <wp:extent cx="3419475"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171700"/>
                    </a:xfrm>
                    <a:prstGeom prst="rect">
                      <a:avLst/>
                    </a:prstGeom>
                    <a:noFill/>
                    <a:ln>
                      <a:noFill/>
                    </a:ln>
                  </pic:spPr>
                </pic:pic>
              </a:graphicData>
            </a:graphic>
          </wp:inline>
        </w:drawing>
      </w:r>
    </w:p>
    <w:p w14:paraId="4DDC4C8D" w14:textId="77777777" w:rsidR="002C7018" w:rsidRPr="00D8769C" w:rsidRDefault="002C7018">
      <w:pPr>
        <w:rPr>
          <w:rFonts w:eastAsia="Times New Roman" w:cstheme="minorHAnsi"/>
        </w:rPr>
      </w:pPr>
    </w:p>
    <w:p w14:paraId="17718CB9" w14:textId="77777777" w:rsidR="002C7018" w:rsidRPr="00D8769C" w:rsidRDefault="002C7018">
      <w:pPr>
        <w:rPr>
          <w:rFonts w:eastAsia="Times New Roman" w:cstheme="minorHAnsi"/>
        </w:rPr>
      </w:pPr>
    </w:p>
    <w:p w14:paraId="7A306454" w14:textId="77777777" w:rsidR="002C7018" w:rsidRPr="00D8769C" w:rsidRDefault="002C7018">
      <w:pPr>
        <w:rPr>
          <w:rFonts w:eastAsia="Times New Roman" w:cstheme="minorHAnsi"/>
        </w:rPr>
      </w:pPr>
    </w:p>
    <w:p w14:paraId="2D85E387" w14:textId="77777777" w:rsidR="002C7018" w:rsidRPr="00D8769C" w:rsidRDefault="002C7018">
      <w:pPr>
        <w:rPr>
          <w:rFonts w:eastAsia="Times New Roman" w:cstheme="minorHAnsi"/>
        </w:rPr>
      </w:pPr>
    </w:p>
    <w:p w14:paraId="04767302" w14:textId="77777777" w:rsidR="002C7018" w:rsidRPr="00D8769C" w:rsidRDefault="002C7018">
      <w:pPr>
        <w:rPr>
          <w:rFonts w:eastAsia="Times New Roman" w:cstheme="minorHAnsi"/>
        </w:rPr>
      </w:pPr>
    </w:p>
    <w:p w14:paraId="4F26D9B6" w14:textId="77777777" w:rsidR="002C7018" w:rsidRPr="00D8769C" w:rsidRDefault="002C7018">
      <w:pPr>
        <w:rPr>
          <w:rFonts w:eastAsia="Times New Roman" w:cstheme="minorHAnsi"/>
        </w:rPr>
      </w:pPr>
    </w:p>
    <w:p w14:paraId="207AE79F" w14:textId="77777777" w:rsidR="002C7018" w:rsidRPr="00D8769C" w:rsidRDefault="002C7018">
      <w:pPr>
        <w:rPr>
          <w:rFonts w:eastAsia="Times New Roman" w:cstheme="minorHAnsi"/>
        </w:rPr>
      </w:pPr>
    </w:p>
    <w:p w14:paraId="261483B3" w14:textId="77777777" w:rsidR="002C7018" w:rsidRPr="00D8769C" w:rsidRDefault="002C7018">
      <w:pPr>
        <w:rPr>
          <w:rFonts w:eastAsia="Times New Roman" w:cstheme="minorHAnsi"/>
        </w:rPr>
      </w:pPr>
    </w:p>
    <w:p w14:paraId="7C0D21B2" w14:textId="77777777" w:rsidR="002C7018" w:rsidRPr="00D8769C" w:rsidRDefault="002C7018">
      <w:pPr>
        <w:rPr>
          <w:rFonts w:eastAsia="Times New Roman" w:cstheme="minorHAnsi"/>
        </w:rPr>
      </w:pPr>
    </w:p>
    <w:p w14:paraId="1ED2A84C" w14:textId="715DAD06" w:rsidR="002C7018" w:rsidRPr="00D8769C" w:rsidRDefault="00A17E0C" w:rsidP="004E527B">
      <w:pPr>
        <w:spacing w:before="177"/>
        <w:ind w:left="917" w:right="911" w:hanging="2"/>
        <w:jc w:val="center"/>
        <w:rPr>
          <w:rFonts w:eastAsia="Arial" w:cstheme="minorHAnsi"/>
          <w:sz w:val="28"/>
          <w:szCs w:val="28"/>
        </w:rPr>
      </w:pPr>
      <w:r w:rsidRPr="00D8769C">
        <w:rPr>
          <w:rFonts w:cstheme="minorHAnsi"/>
          <w:b/>
          <w:sz w:val="28"/>
          <w:szCs w:val="28"/>
        </w:rPr>
        <w:t xml:space="preserve">Selection of a Media Agency for the Design of </w:t>
      </w:r>
      <w:r w:rsidR="004E527B" w:rsidRPr="00D8769C">
        <w:rPr>
          <w:rFonts w:cstheme="minorHAnsi"/>
          <w:b/>
          <w:sz w:val="28"/>
          <w:szCs w:val="28"/>
        </w:rPr>
        <w:t>an</w:t>
      </w:r>
      <w:r w:rsidRPr="00D8769C">
        <w:rPr>
          <w:rFonts w:cstheme="minorHAnsi"/>
          <w:b/>
          <w:sz w:val="28"/>
          <w:szCs w:val="28"/>
        </w:rPr>
        <w:t xml:space="preserve"> Advertising Strategy</w:t>
      </w:r>
      <w:r w:rsidR="004E527B" w:rsidRPr="00D8769C">
        <w:rPr>
          <w:rFonts w:cstheme="minorHAnsi"/>
          <w:b/>
          <w:sz w:val="28"/>
          <w:szCs w:val="28"/>
        </w:rPr>
        <w:t xml:space="preserve">, </w:t>
      </w:r>
      <w:r w:rsidRPr="00D8769C">
        <w:rPr>
          <w:rFonts w:cstheme="minorHAnsi"/>
          <w:b/>
          <w:sz w:val="28"/>
          <w:szCs w:val="28"/>
        </w:rPr>
        <w:t>Media Plan,</w:t>
      </w:r>
      <w:r w:rsidR="004E527B" w:rsidRPr="00D8769C">
        <w:rPr>
          <w:rFonts w:cstheme="minorHAnsi"/>
          <w:b/>
          <w:sz w:val="28"/>
          <w:szCs w:val="28"/>
        </w:rPr>
        <w:t xml:space="preserve"> </w:t>
      </w:r>
      <w:r w:rsidRPr="00D8769C">
        <w:rPr>
          <w:rFonts w:cstheme="minorHAnsi"/>
          <w:b/>
          <w:sz w:val="28"/>
          <w:szCs w:val="28"/>
        </w:rPr>
        <w:t xml:space="preserve">and the Implementation of Marketing Activities of the CNTB </w:t>
      </w:r>
      <w:r w:rsidR="004E527B" w:rsidRPr="00D8769C">
        <w:rPr>
          <w:rFonts w:cstheme="minorHAnsi"/>
          <w:b/>
          <w:sz w:val="28"/>
          <w:szCs w:val="28"/>
        </w:rPr>
        <w:t>o</w:t>
      </w:r>
      <w:r w:rsidRPr="00D8769C">
        <w:rPr>
          <w:rFonts w:cstheme="minorHAnsi"/>
          <w:b/>
          <w:sz w:val="28"/>
          <w:szCs w:val="28"/>
        </w:rPr>
        <w:t>n international markets</w:t>
      </w:r>
      <w:r w:rsidR="00714207">
        <w:rPr>
          <w:rFonts w:cstheme="minorHAnsi"/>
          <w:b/>
          <w:sz w:val="28"/>
          <w:szCs w:val="28"/>
        </w:rPr>
        <w:t xml:space="preserve"> - </w:t>
      </w:r>
      <w:bookmarkStart w:id="0" w:name="_GoBack"/>
      <w:bookmarkEnd w:id="0"/>
      <w:r w:rsidR="00714207">
        <w:rPr>
          <w:rFonts w:cstheme="minorHAnsi"/>
          <w:b/>
          <w:sz w:val="28"/>
          <w:szCs w:val="28"/>
        </w:rPr>
        <w:t>2019</w:t>
      </w:r>
    </w:p>
    <w:p w14:paraId="128F1E30" w14:textId="77777777" w:rsidR="002C7018" w:rsidRPr="00D8769C" w:rsidRDefault="002C7018">
      <w:pPr>
        <w:rPr>
          <w:rFonts w:eastAsia="Arial" w:cstheme="minorHAnsi"/>
          <w:b/>
          <w:bCs/>
          <w:sz w:val="28"/>
          <w:szCs w:val="28"/>
        </w:rPr>
      </w:pPr>
    </w:p>
    <w:p w14:paraId="1785E238" w14:textId="77777777" w:rsidR="002C7018" w:rsidRPr="00D8769C" w:rsidRDefault="002C7018">
      <w:pPr>
        <w:rPr>
          <w:rFonts w:eastAsia="Arial" w:cstheme="minorHAnsi"/>
          <w:b/>
          <w:bCs/>
        </w:rPr>
      </w:pPr>
    </w:p>
    <w:p w14:paraId="06443C77" w14:textId="77777777" w:rsidR="002C7018" w:rsidRPr="00D8769C" w:rsidRDefault="002C7018">
      <w:pPr>
        <w:spacing w:before="8"/>
        <w:rPr>
          <w:rFonts w:eastAsia="Arial" w:cstheme="minorHAnsi"/>
          <w:b/>
          <w:bCs/>
        </w:rPr>
      </w:pPr>
    </w:p>
    <w:p w14:paraId="02D0449A" w14:textId="77777777" w:rsidR="002C7018" w:rsidRPr="00D8769C" w:rsidRDefault="002C7018">
      <w:pPr>
        <w:rPr>
          <w:rFonts w:eastAsia="Arial" w:cstheme="minorHAnsi"/>
          <w:b/>
          <w:bCs/>
        </w:rPr>
      </w:pPr>
    </w:p>
    <w:p w14:paraId="0AE4713C" w14:textId="77777777" w:rsidR="002C7018" w:rsidRPr="00D8769C" w:rsidRDefault="002C7018">
      <w:pPr>
        <w:rPr>
          <w:rFonts w:eastAsia="Arial" w:cstheme="minorHAnsi"/>
          <w:b/>
          <w:bCs/>
        </w:rPr>
      </w:pPr>
    </w:p>
    <w:p w14:paraId="78D8C17E" w14:textId="77777777" w:rsidR="002C7018" w:rsidRPr="00D8769C" w:rsidRDefault="002C7018">
      <w:pPr>
        <w:rPr>
          <w:rFonts w:eastAsia="Arial" w:cstheme="minorHAnsi"/>
          <w:b/>
          <w:bCs/>
        </w:rPr>
      </w:pPr>
    </w:p>
    <w:p w14:paraId="2E840689" w14:textId="77777777" w:rsidR="002C7018" w:rsidRPr="00D8769C" w:rsidRDefault="002C7018">
      <w:pPr>
        <w:rPr>
          <w:rFonts w:eastAsia="Arial" w:cstheme="minorHAnsi"/>
          <w:b/>
          <w:bCs/>
        </w:rPr>
      </w:pPr>
    </w:p>
    <w:p w14:paraId="19FB8592" w14:textId="77777777" w:rsidR="00955257" w:rsidRPr="00D8769C" w:rsidRDefault="00A17E0C">
      <w:pPr>
        <w:pStyle w:val="BodyText"/>
        <w:spacing w:before="264"/>
        <w:ind w:left="115" w:right="111"/>
        <w:jc w:val="center"/>
        <w:rPr>
          <w:rFonts w:asciiTheme="minorHAnsi" w:hAnsiTheme="minorHAnsi" w:cstheme="minorHAnsi"/>
        </w:rPr>
      </w:pPr>
      <w:r w:rsidRPr="00D8769C">
        <w:rPr>
          <w:rFonts w:asciiTheme="minorHAnsi" w:hAnsiTheme="minorHAnsi" w:cstheme="minorHAnsi"/>
        </w:rPr>
        <w:t>Author:</w:t>
      </w:r>
      <w:r w:rsidR="00955257" w:rsidRPr="00D8769C">
        <w:rPr>
          <w:rFonts w:asciiTheme="minorHAnsi" w:hAnsiTheme="minorHAnsi" w:cstheme="minorHAnsi"/>
        </w:rPr>
        <w:br/>
        <w:t xml:space="preserve">Croatian National Tourist Board </w:t>
      </w:r>
    </w:p>
    <w:p w14:paraId="613FF6AC" w14:textId="77777777" w:rsidR="002C7018" w:rsidRPr="00D8769C" w:rsidRDefault="00955257">
      <w:pPr>
        <w:pStyle w:val="BodyText"/>
        <w:spacing w:before="37" w:line="276" w:lineRule="auto"/>
        <w:ind w:left="2938" w:right="2931"/>
        <w:jc w:val="center"/>
        <w:rPr>
          <w:rFonts w:asciiTheme="minorHAnsi" w:hAnsiTheme="minorHAnsi" w:cstheme="minorHAnsi"/>
        </w:rPr>
      </w:pPr>
      <w:r w:rsidRPr="00D8769C">
        <w:rPr>
          <w:rFonts w:asciiTheme="minorHAnsi" w:hAnsiTheme="minorHAnsi" w:cstheme="minorHAnsi"/>
        </w:rPr>
        <w:t>Zagreb</w:t>
      </w:r>
      <w:r w:rsidR="00A17E0C" w:rsidRPr="00D8769C">
        <w:rPr>
          <w:rFonts w:asciiTheme="minorHAnsi" w:hAnsiTheme="minorHAnsi" w:cstheme="minorHAnsi"/>
        </w:rPr>
        <w:t>, December 2018</w:t>
      </w:r>
    </w:p>
    <w:p w14:paraId="6DE70D02" w14:textId="77777777" w:rsidR="002C7018" w:rsidRPr="00D8769C" w:rsidRDefault="002C7018">
      <w:pPr>
        <w:spacing w:line="276" w:lineRule="auto"/>
        <w:jc w:val="center"/>
        <w:rPr>
          <w:rFonts w:eastAsia="Arial" w:cstheme="minorHAnsi"/>
        </w:rPr>
        <w:sectPr w:rsidR="002C7018" w:rsidRPr="00D8769C">
          <w:type w:val="continuous"/>
          <w:pgSz w:w="11900" w:h="16850"/>
          <w:pgMar w:top="1480" w:right="1620" w:bottom="280" w:left="1620" w:header="720" w:footer="720" w:gutter="0"/>
          <w:cols w:space="720"/>
        </w:sectPr>
      </w:pPr>
    </w:p>
    <w:p w14:paraId="53EAEE7A" w14:textId="77777777" w:rsidR="002C7018" w:rsidRPr="00D8769C" w:rsidRDefault="002C7018">
      <w:pPr>
        <w:rPr>
          <w:rFonts w:eastAsia="Arial" w:cstheme="minorHAnsi"/>
        </w:rPr>
      </w:pPr>
    </w:p>
    <w:p w14:paraId="76CB95C2" w14:textId="77777777" w:rsidR="002C7018" w:rsidRPr="00D8769C" w:rsidRDefault="002C7018">
      <w:pPr>
        <w:spacing w:before="11"/>
        <w:rPr>
          <w:rFonts w:eastAsia="Arial" w:cstheme="minorHAnsi"/>
        </w:rPr>
      </w:pPr>
    </w:p>
    <w:p w14:paraId="7B3D32B4" w14:textId="77777777" w:rsidR="002C7018" w:rsidRPr="00D8769C" w:rsidRDefault="00A17E0C">
      <w:pPr>
        <w:pStyle w:val="Heading1"/>
        <w:ind w:left="3487" w:right="3489"/>
        <w:jc w:val="center"/>
        <w:rPr>
          <w:rFonts w:asciiTheme="minorHAnsi" w:hAnsiTheme="minorHAnsi" w:cstheme="minorHAnsi"/>
          <w:b w:val="0"/>
          <w:bCs w:val="0"/>
          <w:sz w:val="22"/>
          <w:szCs w:val="22"/>
        </w:rPr>
      </w:pPr>
      <w:r w:rsidRPr="00D8769C">
        <w:rPr>
          <w:rFonts w:asciiTheme="minorHAnsi" w:hAnsiTheme="minorHAnsi" w:cstheme="minorHAnsi"/>
          <w:sz w:val="22"/>
          <w:szCs w:val="22"/>
        </w:rPr>
        <w:t>TABLE OF CONTENTS</w:t>
      </w:r>
    </w:p>
    <w:p w14:paraId="75CF0DB6" w14:textId="77777777" w:rsidR="002C7018" w:rsidRPr="00D8769C" w:rsidRDefault="002C7018">
      <w:pPr>
        <w:spacing w:before="3"/>
        <w:rPr>
          <w:rFonts w:eastAsia="Arial" w:cstheme="minorHAnsi"/>
          <w:b/>
          <w:bCs/>
        </w:rPr>
      </w:pPr>
    </w:p>
    <w:p w14:paraId="234DF5BB" w14:textId="77777777" w:rsidR="002C7018" w:rsidRPr="00D8769C" w:rsidRDefault="00A17E0C">
      <w:pPr>
        <w:pStyle w:val="Heading2"/>
        <w:numPr>
          <w:ilvl w:val="0"/>
          <w:numId w:val="25"/>
        </w:numPr>
        <w:tabs>
          <w:tab w:val="left" w:pos="3196"/>
        </w:tabs>
        <w:ind w:right="239"/>
        <w:rPr>
          <w:rFonts w:asciiTheme="minorHAnsi" w:hAnsiTheme="minorHAnsi" w:cstheme="minorHAnsi"/>
          <w:b w:val="0"/>
          <w:bCs w:val="0"/>
          <w:sz w:val="22"/>
          <w:szCs w:val="22"/>
        </w:rPr>
      </w:pPr>
      <w:r w:rsidRPr="00D8769C">
        <w:rPr>
          <w:rFonts w:asciiTheme="minorHAnsi" w:hAnsiTheme="minorHAnsi" w:cstheme="minorHAnsi"/>
          <w:sz w:val="22"/>
          <w:szCs w:val="22"/>
        </w:rPr>
        <w:t>INTRODUCTION</w:t>
      </w:r>
    </w:p>
    <w:p w14:paraId="00D8CF18" w14:textId="77777777" w:rsidR="002C7018" w:rsidRPr="00D8769C" w:rsidRDefault="00A17E0C">
      <w:pPr>
        <w:pStyle w:val="Heading3"/>
        <w:numPr>
          <w:ilvl w:val="1"/>
          <w:numId w:val="25"/>
        </w:numPr>
        <w:tabs>
          <w:tab w:val="left" w:pos="3556"/>
        </w:tabs>
        <w:spacing w:before="161"/>
        <w:ind w:right="239"/>
        <w:rPr>
          <w:rFonts w:asciiTheme="minorHAnsi" w:hAnsiTheme="minorHAnsi" w:cstheme="minorHAnsi"/>
          <w:b w:val="0"/>
          <w:bCs w:val="0"/>
        </w:rPr>
      </w:pPr>
      <w:r w:rsidRPr="00D8769C">
        <w:rPr>
          <w:rFonts w:asciiTheme="minorHAnsi" w:hAnsiTheme="minorHAnsi" w:cstheme="minorHAnsi"/>
        </w:rPr>
        <w:t>Preamble</w:t>
      </w:r>
    </w:p>
    <w:p w14:paraId="188D7C20" w14:textId="77777777" w:rsidR="002C7018" w:rsidRPr="00D8769C" w:rsidRDefault="00A17E0C">
      <w:pPr>
        <w:pStyle w:val="ListParagraph"/>
        <w:numPr>
          <w:ilvl w:val="1"/>
          <w:numId w:val="25"/>
        </w:numPr>
        <w:tabs>
          <w:tab w:val="left" w:pos="3556"/>
        </w:tabs>
        <w:spacing w:before="126"/>
        <w:ind w:right="239"/>
        <w:rPr>
          <w:rFonts w:eastAsia="Arial" w:cstheme="minorHAnsi"/>
        </w:rPr>
      </w:pPr>
      <w:r w:rsidRPr="00D8769C">
        <w:rPr>
          <w:rFonts w:cstheme="minorHAnsi"/>
          <w:b/>
        </w:rPr>
        <w:t>2020 Vision and Marketing Goals</w:t>
      </w:r>
    </w:p>
    <w:p w14:paraId="06DF9825" w14:textId="77777777" w:rsidR="002C7018" w:rsidRPr="00D8769C" w:rsidRDefault="00A17E0C">
      <w:pPr>
        <w:pStyle w:val="ListParagraph"/>
        <w:numPr>
          <w:ilvl w:val="1"/>
          <w:numId w:val="25"/>
        </w:numPr>
        <w:tabs>
          <w:tab w:val="left" w:pos="3556"/>
        </w:tabs>
        <w:spacing w:before="128"/>
        <w:ind w:right="239"/>
        <w:rPr>
          <w:rFonts w:eastAsia="Arial" w:cstheme="minorHAnsi"/>
        </w:rPr>
      </w:pPr>
      <w:r w:rsidRPr="00D8769C">
        <w:rPr>
          <w:rFonts w:cstheme="minorHAnsi"/>
          <w:b/>
        </w:rPr>
        <w:t>Target Consumers</w:t>
      </w:r>
    </w:p>
    <w:p w14:paraId="4ADC6B1E" w14:textId="77777777" w:rsidR="002C7018" w:rsidRPr="00D8769C" w:rsidRDefault="00A17E0C">
      <w:pPr>
        <w:pStyle w:val="ListParagraph"/>
        <w:numPr>
          <w:ilvl w:val="1"/>
          <w:numId w:val="25"/>
        </w:numPr>
        <w:tabs>
          <w:tab w:val="left" w:pos="3556"/>
        </w:tabs>
        <w:spacing w:before="127"/>
        <w:ind w:right="239"/>
        <w:rPr>
          <w:rFonts w:eastAsia="Arial" w:cstheme="minorHAnsi"/>
        </w:rPr>
      </w:pPr>
      <w:r w:rsidRPr="00D8769C">
        <w:rPr>
          <w:rFonts w:cstheme="minorHAnsi"/>
          <w:b/>
        </w:rPr>
        <w:t>Key Tourism Products</w:t>
      </w:r>
    </w:p>
    <w:p w14:paraId="05062B6A" w14:textId="77777777" w:rsidR="002C7018" w:rsidRPr="00D8769C" w:rsidRDefault="00A17E0C">
      <w:pPr>
        <w:pStyle w:val="ListParagraph"/>
        <w:numPr>
          <w:ilvl w:val="1"/>
          <w:numId w:val="25"/>
        </w:numPr>
        <w:tabs>
          <w:tab w:val="left" w:pos="3556"/>
        </w:tabs>
        <w:spacing w:before="126"/>
        <w:ind w:right="239"/>
        <w:rPr>
          <w:rFonts w:eastAsia="Arial" w:cstheme="minorHAnsi"/>
        </w:rPr>
      </w:pPr>
      <w:r w:rsidRPr="00D8769C">
        <w:rPr>
          <w:rFonts w:cstheme="minorHAnsi"/>
          <w:b/>
        </w:rPr>
        <w:t>Targeted Geo-Zones</w:t>
      </w:r>
    </w:p>
    <w:p w14:paraId="58BC44A4" w14:textId="77777777" w:rsidR="002C7018" w:rsidRPr="00D8769C" w:rsidRDefault="002C7018">
      <w:pPr>
        <w:rPr>
          <w:rFonts w:eastAsia="Arial" w:cstheme="minorHAnsi"/>
          <w:b/>
          <w:bCs/>
        </w:rPr>
      </w:pPr>
    </w:p>
    <w:p w14:paraId="49A23E30" w14:textId="77777777" w:rsidR="002C7018" w:rsidRPr="00D8769C" w:rsidRDefault="00A17E0C">
      <w:pPr>
        <w:pStyle w:val="ListParagraph"/>
        <w:numPr>
          <w:ilvl w:val="0"/>
          <w:numId w:val="25"/>
        </w:numPr>
        <w:tabs>
          <w:tab w:val="left" w:pos="3196"/>
        </w:tabs>
        <w:spacing w:before="162"/>
        <w:ind w:right="239"/>
        <w:rPr>
          <w:rFonts w:eastAsia="Arial" w:cstheme="minorHAnsi"/>
        </w:rPr>
      </w:pPr>
      <w:r w:rsidRPr="00D8769C">
        <w:rPr>
          <w:rFonts w:cstheme="minorHAnsi"/>
          <w:b/>
        </w:rPr>
        <w:t>TERMS OF REFERENCE</w:t>
      </w:r>
    </w:p>
    <w:p w14:paraId="7038A5E1" w14:textId="77777777" w:rsidR="002C7018" w:rsidRPr="00D8769C" w:rsidRDefault="002C7018">
      <w:pPr>
        <w:spacing w:before="6"/>
        <w:rPr>
          <w:rFonts w:eastAsia="Arial" w:cstheme="minorHAnsi"/>
          <w:b/>
          <w:bCs/>
        </w:rPr>
      </w:pPr>
    </w:p>
    <w:p w14:paraId="48409EE6" w14:textId="77777777" w:rsidR="002C7018" w:rsidRPr="00D8769C" w:rsidRDefault="00A17E0C">
      <w:pPr>
        <w:pStyle w:val="ListParagraph"/>
        <w:numPr>
          <w:ilvl w:val="0"/>
          <w:numId w:val="25"/>
        </w:numPr>
        <w:tabs>
          <w:tab w:val="left" w:pos="3196"/>
        </w:tabs>
        <w:ind w:right="239"/>
        <w:rPr>
          <w:rFonts w:eastAsia="Arial" w:cstheme="minorHAnsi"/>
        </w:rPr>
      </w:pPr>
      <w:r w:rsidRPr="00D8769C">
        <w:rPr>
          <w:rFonts w:cstheme="minorHAnsi"/>
          <w:b/>
        </w:rPr>
        <w:t>SELECTION OF TENDERERS</w:t>
      </w:r>
    </w:p>
    <w:p w14:paraId="721CC8A0" w14:textId="77777777" w:rsidR="002C7018" w:rsidRPr="00D8769C" w:rsidRDefault="002C7018">
      <w:pPr>
        <w:rPr>
          <w:rFonts w:eastAsia="Arial" w:cstheme="minorHAnsi"/>
        </w:rPr>
        <w:sectPr w:rsidR="002C7018" w:rsidRPr="00D8769C">
          <w:headerReference w:type="default" r:id="rId8"/>
          <w:footerReference w:type="default" r:id="rId9"/>
          <w:pgSz w:w="11900" w:h="16850"/>
          <w:pgMar w:top="1820" w:right="1560" w:bottom="1180" w:left="1560" w:header="709" w:footer="999" w:gutter="0"/>
          <w:pgNumType w:start="2"/>
          <w:cols w:space="720"/>
        </w:sectPr>
      </w:pPr>
    </w:p>
    <w:p w14:paraId="5549919E" w14:textId="77777777" w:rsidR="002C7018" w:rsidRPr="00D8769C" w:rsidRDefault="00A17E0C">
      <w:pPr>
        <w:pStyle w:val="ListParagraph"/>
        <w:numPr>
          <w:ilvl w:val="0"/>
          <w:numId w:val="24"/>
        </w:numPr>
        <w:tabs>
          <w:tab w:val="left" w:pos="2917"/>
        </w:tabs>
        <w:spacing w:before="58"/>
        <w:ind w:right="239"/>
        <w:jc w:val="left"/>
        <w:rPr>
          <w:rFonts w:eastAsia="Arial" w:cstheme="minorHAnsi"/>
        </w:rPr>
      </w:pPr>
      <w:r w:rsidRPr="00D8769C">
        <w:rPr>
          <w:rFonts w:cstheme="minorHAnsi"/>
          <w:b/>
        </w:rPr>
        <w:lastRenderedPageBreak/>
        <w:t>INTRODUCTION</w:t>
      </w:r>
    </w:p>
    <w:p w14:paraId="02643F08" w14:textId="77777777" w:rsidR="002C7018" w:rsidRPr="00D8769C" w:rsidRDefault="002C7018">
      <w:pPr>
        <w:rPr>
          <w:rFonts w:eastAsia="Arial" w:cstheme="minorHAnsi"/>
          <w:b/>
          <w:bCs/>
        </w:rPr>
      </w:pPr>
    </w:p>
    <w:p w14:paraId="5AD2C735" w14:textId="77777777" w:rsidR="002C7018" w:rsidRPr="00D8769C" w:rsidRDefault="002C7018">
      <w:pPr>
        <w:spacing w:before="8"/>
        <w:rPr>
          <w:rFonts w:eastAsia="Arial" w:cstheme="minorHAnsi"/>
          <w:b/>
          <w:bCs/>
        </w:rPr>
      </w:pPr>
    </w:p>
    <w:p w14:paraId="63312A06" w14:textId="77777777" w:rsidR="002C7018" w:rsidRPr="00D8769C" w:rsidRDefault="00A17E0C">
      <w:pPr>
        <w:pStyle w:val="ListParagraph"/>
        <w:numPr>
          <w:ilvl w:val="1"/>
          <w:numId w:val="23"/>
        </w:numPr>
        <w:tabs>
          <w:tab w:val="left" w:pos="862"/>
        </w:tabs>
        <w:jc w:val="both"/>
        <w:rPr>
          <w:rFonts w:eastAsia="Arial" w:cstheme="minorHAnsi"/>
        </w:rPr>
      </w:pPr>
      <w:r w:rsidRPr="00D8769C">
        <w:rPr>
          <w:rFonts w:cstheme="minorHAnsi"/>
          <w:b/>
        </w:rPr>
        <w:t>Preamble</w:t>
      </w:r>
    </w:p>
    <w:p w14:paraId="70261CFE" w14:textId="77777777" w:rsidR="002C7018" w:rsidRPr="00D8769C" w:rsidRDefault="002C7018">
      <w:pPr>
        <w:spacing w:before="7"/>
        <w:rPr>
          <w:rFonts w:eastAsia="Arial" w:cstheme="minorHAnsi"/>
          <w:b/>
          <w:bCs/>
        </w:rPr>
      </w:pPr>
    </w:p>
    <w:p w14:paraId="01331CEF" w14:textId="77777777" w:rsidR="002C7018" w:rsidRPr="00D8769C" w:rsidRDefault="00A17E0C">
      <w:pPr>
        <w:pStyle w:val="Heading4"/>
        <w:jc w:val="both"/>
        <w:rPr>
          <w:rFonts w:asciiTheme="minorHAnsi" w:hAnsiTheme="minorHAnsi" w:cstheme="minorHAnsi"/>
          <w:b w:val="0"/>
          <w:bCs w:val="0"/>
          <w:i w:val="0"/>
        </w:rPr>
      </w:pPr>
      <w:r w:rsidRPr="00D8769C">
        <w:rPr>
          <w:rFonts w:asciiTheme="minorHAnsi" w:hAnsiTheme="minorHAnsi" w:cstheme="minorHAnsi"/>
        </w:rPr>
        <w:t>The Marketing Plan for the 2014-2020 period is defined by three goals</w:t>
      </w:r>
    </w:p>
    <w:p w14:paraId="20E9BC97" w14:textId="77777777" w:rsidR="002C7018" w:rsidRPr="00D8769C" w:rsidRDefault="002C7018">
      <w:pPr>
        <w:rPr>
          <w:rFonts w:eastAsia="Arial" w:cstheme="minorHAnsi"/>
          <w:b/>
          <w:bCs/>
          <w:i/>
        </w:rPr>
      </w:pPr>
    </w:p>
    <w:p w14:paraId="41F4B670" w14:textId="77777777" w:rsidR="002C7018" w:rsidRPr="00D8769C" w:rsidRDefault="00A17E0C">
      <w:pPr>
        <w:pStyle w:val="BodyText"/>
        <w:ind w:right="135"/>
        <w:jc w:val="both"/>
        <w:rPr>
          <w:rFonts w:asciiTheme="minorHAnsi" w:hAnsiTheme="minorHAnsi" w:cstheme="minorHAnsi"/>
        </w:rPr>
      </w:pPr>
      <w:r w:rsidRPr="00D8769C">
        <w:rPr>
          <w:rFonts w:asciiTheme="minorHAnsi" w:hAnsiTheme="minorHAnsi" w:cstheme="minorHAnsi"/>
        </w:rPr>
        <w:t xml:space="preserve">In order to help achieve the set objectives of the National Strategic Tourism Plan by 2020, the CNTB </w:t>
      </w:r>
      <w:r w:rsidR="0043484C" w:rsidRPr="00D8769C">
        <w:rPr>
          <w:rFonts w:asciiTheme="minorHAnsi" w:hAnsiTheme="minorHAnsi" w:cstheme="minorHAnsi"/>
        </w:rPr>
        <w:t>Governing Body “</w:t>
      </w:r>
      <w:proofErr w:type="spellStart"/>
      <w:r w:rsidR="0043484C" w:rsidRPr="00D8769C">
        <w:rPr>
          <w:rFonts w:asciiTheme="minorHAnsi" w:hAnsiTheme="minorHAnsi" w:cstheme="minorHAnsi"/>
        </w:rPr>
        <w:t>Sabor</w:t>
      </w:r>
      <w:proofErr w:type="spellEnd"/>
      <w:r w:rsidR="0043484C" w:rsidRPr="00D8769C">
        <w:rPr>
          <w:rFonts w:asciiTheme="minorHAnsi" w:hAnsiTheme="minorHAnsi" w:cstheme="minorHAnsi"/>
        </w:rPr>
        <w:t>”</w:t>
      </w:r>
      <w:r w:rsidRPr="00D8769C">
        <w:rPr>
          <w:rFonts w:asciiTheme="minorHAnsi" w:hAnsiTheme="minorHAnsi" w:cstheme="minorHAnsi"/>
        </w:rPr>
        <w:t xml:space="preserve"> has approved the Strategic Marketing Plan for Croatian Tourism (SMPHT) for the 2014-2020 period, which serves as the basis for the design of the advertising strategy and the implementation of marketing activities.</w:t>
      </w:r>
    </w:p>
    <w:p w14:paraId="6407B3E6" w14:textId="77777777" w:rsidR="002C7018" w:rsidRPr="00D8769C" w:rsidRDefault="002C7018">
      <w:pPr>
        <w:rPr>
          <w:rFonts w:eastAsia="Arial" w:cstheme="minorHAnsi"/>
        </w:rPr>
      </w:pPr>
    </w:p>
    <w:p w14:paraId="168D728C" w14:textId="77777777" w:rsidR="002C7018" w:rsidRPr="00D8769C" w:rsidRDefault="00A17E0C">
      <w:pPr>
        <w:pStyle w:val="BodyText"/>
        <w:spacing w:line="252" w:lineRule="exact"/>
        <w:jc w:val="both"/>
        <w:rPr>
          <w:rFonts w:asciiTheme="minorHAnsi" w:hAnsiTheme="minorHAnsi" w:cstheme="minorHAnsi"/>
        </w:rPr>
      </w:pPr>
      <w:r w:rsidRPr="00D8769C">
        <w:rPr>
          <w:rFonts w:asciiTheme="minorHAnsi" w:hAnsiTheme="minorHAnsi" w:cstheme="minorHAnsi"/>
        </w:rPr>
        <w:t>The Plan includes three main goals:</w:t>
      </w:r>
    </w:p>
    <w:p w14:paraId="4B701F3A" w14:textId="77777777" w:rsidR="002C7018" w:rsidRPr="00D8769C" w:rsidRDefault="00A17E0C">
      <w:pPr>
        <w:pStyle w:val="Heading3"/>
        <w:numPr>
          <w:ilvl w:val="2"/>
          <w:numId w:val="23"/>
        </w:numPr>
        <w:tabs>
          <w:tab w:val="left" w:pos="862"/>
        </w:tabs>
        <w:spacing w:line="252" w:lineRule="exact"/>
        <w:ind w:right="516"/>
        <w:rPr>
          <w:rFonts w:asciiTheme="minorHAnsi" w:hAnsiTheme="minorHAnsi" w:cstheme="minorHAnsi"/>
          <w:b w:val="0"/>
          <w:bCs w:val="0"/>
        </w:rPr>
      </w:pPr>
      <w:r w:rsidRPr="00D8769C">
        <w:rPr>
          <w:rFonts w:asciiTheme="minorHAnsi" w:hAnsiTheme="minorHAnsi" w:cstheme="minorHAnsi"/>
        </w:rPr>
        <w:t>substantial strengthening of the brand Croatia as a tourist destination</w:t>
      </w:r>
    </w:p>
    <w:p w14:paraId="276AE105" w14:textId="77777777" w:rsidR="002C7018" w:rsidRPr="00D8769C" w:rsidRDefault="00A17E0C">
      <w:pPr>
        <w:pStyle w:val="ListParagraph"/>
        <w:numPr>
          <w:ilvl w:val="2"/>
          <w:numId w:val="23"/>
        </w:numPr>
        <w:tabs>
          <w:tab w:val="left" w:pos="862"/>
        </w:tabs>
        <w:spacing w:before="1" w:line="252" w:lineRule="exact"/>
        <w:ind w:right="516"/>
        <w:rPr>
          <w:rFonts w:eastAsia="Arial" w:cstheme="minorHAnsi"/>
        </w:rPr>
      </w:pPr>
      <w:r w:rsidRPr="00D8769C">
        <w:rPr>
          <w:rFonts w:cstheme="minorHAnsi"/>
          <w:b/>
        </w:rPr>
        <w:t>attracting additional number of tourists in the pre and post seasons</w:t>
      </w:r>
    </w:p>
    <w:p w14:paraId="4A473457" w14:textId="77777777" w:rsidR="002C7018" w:rsidRPr="00D8769C" w:rsidRDefault="00A17E0C">
      <w:pPr>
        <w:pStyle w:val="ListParagraph"/>
        <w:numPr>
          <w:ilvl w:val="2"/>
          <w:numId w:val="23"/>
        </w:numPr>
        <w:tabs>
          <w:tab w:val="left" w:pos="862"/>
        </w:tabs>
        <w:spacing w:line="252" w:lineRule="exact"/>
        <w:ind w:right="516"/>
        <w:rPr>
          <w:rFonts w:eastAsia="Arial" w:cstheme="minorHAnsi"/>
        </w:rPr>
      </w:pPr>
      <w:r w:rsidRPr="00D8769C">
        <w:rPr>
          <w:rFonts w:cstheme="minorHAnsi"/>
          <w:b/>
        </w:rPr>
        <w:t>increase in the average daily expenditure of tourist arrivals</w:t>
      </w:r>
    </w:p>
    <w:p w14:paraId="28AFB7F0" w14:textId="77777777" w:rsidR="002C7018" w:rsidRPr="00D8769C" w:rsidRDefault="002C7018">
      <w:pPr>
        <w:rPr>
          <w:rFonts w:eastAsia="Arial" w:cstheme="minorHAnsi"/>
          <w:b/>
          <w:bCs/>
        </w:rPr>
      </w:pPr>
    </w:p>
    <w:p w14:paraId="78302CDA" w14:textId="77777777" w:rsidR="002C7018" w:rsidRPr="00D8769C" w:rsidRDefault="00A17E0C">
      <w:pPr>
        <w:pStyle w:val="Heading4"/>
        <w:spacing w:before="127"/>
        <w:jc w:val="both"/>
        <w:rPr>
          <w:rFonts w:asciiTheme="minorHAnsi" w:hAnsiTheme="minorHAnsi" w:cstheme="minorHAnsi"/>
          <w:b w:val="0"/>
          <w:bCs w:val="0"/>
          <w:i w:val="0"/>
        </w:rPr>
      </w:pPr>
      <w:r w:rsidRPr="00D8769C">
        <w:rPr>
          <w:rFonts w:asciiTheme="minorHAnsi" w:hAnsiTheme="minorHAnsi" w:cstheme="minorHAnsi"/>
        </w:rPr>
        <w:t>External services to be procured by the CNTB</w:t>
      </w:r>
    </w:p>
    <w:p w14:paraId="6B35B003" w14:textId="77777777" w:rsidR="002C7018" w:rsidRPr="00D8769C" w:rsidRDefault="002C7018">
      <w:pPr>
        <w:spacing w:before="10"/>
        <w:rPr>
          <w:rFonts w:eastAsia="Arial" w:cstheme="minorHAnsi"/>
          <w:b/>
          <w:bCs/>
          <w:i/>
        </w:rPr>
      </w:pPr>
    </w:p>
    <w:p w14:paraId="05AE5702" w14:textId="77777777" w:rsidR="002C7018" w:rsidRPr="00D8769C" w:rsidRDefault="00A17E0C">
      <w:pPr>
        <w:pStyle w:val="BodyText"/>
        <w:ind w:right="132"/>
        <w:jc w:val="both"/>
        <w:rPr>
          <w:rFonts w:asciiTheme="minorHAnsi" w:hAnsiTheme="minorHAnsi" w:cstheme="minorHAnsi"/>
        </w:rPr>
      </w:pPr>
      <w:r w:rsidRPr="00D8769C">
        <w:rPr>
          <w:rFonts w:asciiTheme="minorHAnsi" w:hAnsiTheme="minorHAnsi" w:cstheme="minorHAnsi"/>
        </w:rPr>
        <w:t>For the purpose of a successful implementation of the Strategic Marketing Plan, the CNTB shall collect and select (by way of a public tender) bids of specialized agencies to carry out the following services:</w:t>
      </w:r>
    </w:p>
    <w:p w14:paraId="0C4C9B35" w14:textId="77777777" w:rsidR="002C7018" w:rsidRPr="00D8769C" w:rsidRDefault="002C7018">
      <w:pPr>
        <w:spacing w:before="11"/>
        <w:rPr>
          <w:rFonts w:eastAsia="Arial" w:cstheme="minorHAnsi"/>
        </w:rPr>
      </w:pPr>
    </w:p>
    <w:p w14:paraId="71EAEB8F" w14:textId="77777777" w:rsidR="002C7018" w:rsidRPr="00D8769C" w:rsidRDefault="00A17E0C">
      <w:pPr>
        <w:pStyle w:val="ListParagraph"/>
        <w:numPr>
          <w:ilvl w:val="0"/>
          <w:numId w:val="22"/>
        </w:numPr>
        <w:tabs>
          <w:tab w:val="left" w:pos="850"/>
        </w:tabs>
        <w:spacing w:line="252" w:lineRule="exact"/>
        <w:ind w:right="239"/>
        <w:rPr>
          <w:rFonts w:eastAsia="Arial" w:cstheme="minorHAnsi"/>
        </w:rPr>
      </w:pPr>
      <w:r w:rsidRPr="00D8769C">
        <w:rPr>
          <w:rFonts w:cstheme="minorHAnsi"/>
        </w:rPr>
        <w:t>design of the Advertising Strategy and the Media Plans, implementation of activities confirmed in the media plan for 2019</w:t>
      </w:r>
      <w:r w:rsidR="00E1488F" w:rsidRPr="00D8769C">
        <w:rPr>
          <w:rFonts w:cstheme="minorHAnsi"/>
        </w:rPr>
        <w:t>.</w:t>
      </w:r>
    </w:p>
    <w:p w14:paraId="5C5BCCB3" w14:textId="77777777" w:rsidR="002C7018" w:rsidRPr="00D8769C" w:rsidRDefault="002C7018">
      <w:pPr>
        <w:spacing w:before="8"/>
        <w:rPr>
          <w:rFonts w:eastAsia="Arial" w:cstheme="minorHAnsi"/>
        </w:rPr>
      </w:pPr>
    </w:p>
    <w:p w14:paraId="48C8E3B1" w14:textId="77777777" w:rsidR="002C7018" w:rsidRPr="00D8769C" w:rsidRDefault="00A17E0C">
      <w:pPr>
        <w:pStyle w:val="Heading4"/>
        <w:jc w:val="both"/>
        <w:rPr>
          <w:rFonts w:asciiTheme="minorHAnsi" w:hAnsiTheme="minorHAnsi" w:cstheme="minorHAnsi"/>
          <w:b w:val="0"/>
          <w:bCs w:val="0"/>
          <w:i w:val="0"/>
        </w:rPr>
      </w:pPr>
      <w:r w:rsidRPr="00D8769C">
        <w:rPr>
          <w:rFonts w:asciiTheme="minorHAnsi" w:hAnsiTheme="minorHAnsi" w:cstheme="minorHAnsi"/>
        </w:rPr>
        <w:t>Aim and Content of this Documentation</w:t>
      </w:r>
    </w:p>
    <w:p w14:paraId="5DD3D005" w14:textId="77777777" w:rsidR="002C7018" w:rsidRPr="00D8769C" w:rsidRDefault="002C7018">
      <w:pPr>
        <w:rPr>
          <w:rFonts w:eastAsia="Arial" w:cstheme="minorHAnsi"/>
          <w:b/>
          <w:bCs/>
          <w:i/>
        </w:rPr>
      </w:pPr>
    </w:p>
    <w:p w14:paraId="21E03E0A"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The content of this documentation has been created to help understand the context and characteristics of the requested service, and contains:</w:t>
      </w:r>
    </w:p>
    <w:p w14:paraId="32B8C087" w14:textId="77777777" w:rsidR="002C7018" w:rsidRPr="00D8769C" w:rsidRDefault="002C7018">
      <w:pPr>
        <w:rPr>
          <w:rFonts w:eastAsia="Arial" w:cstheme="minorHAnsi"/>
        </w:rPr>
      </w:pPr>
    </w:p>
    <w:p w14:paraId="74BECC0A"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Section 1:</w:t>
      </w:r>
    </w:p>
    <w:p w14:paraId="56A68308" w14:textId="77777777" w:rsidR="002C7018" w:rsidRPr="00D8769C" w:rsidRDefault="002C7018">
      <w:pPr>
        <w:spacing w:before="1"/>
        <w:rPr>
          <w:rFonts w:eastAsia="Arial" w:cstheme="minorHAnsi"/>
          <w:b/>
          <w:bCs/>
        </w:rPr>
      </w:pPr>
    </w:p>
    <w:p w14:paraId="4CFDBD38" w14:textId="77777777" w:rsidR="002C7018" w:rsidRPr="00D8769C" w:rsidRDefault="00A17E0C">
      <w:pPr>
        <w:pStyle w:val="ListParagraph"/>
        <w:numPr>
          <w:ilvl w:val="0"/>
          <w:numId w:val="21"/>
        </w:numPr>
        <w:tabs>
          <w:tab w:val="left" w:pos="862"/>
        </w:tabs>
        <w:ind w:right="516"/>
        <w:rPr>
          <w:rFonts w:eastAsia="Arial" w:cstheme="minorHAnsi"/>
        </w:rPr>
      </w:pPr>
      <w:r w:rsidRPr="00D8769C">
        <w:rPr>
          <w:rFonts w:cstheme="minorHAnsi"/>
        </w:rPr>
        <w:t>Introduction – Main objectives and strategy of the Marketing Plan</w:t>
      </w:r>
    </w:p>
    <w:p w14:paraId="3D50FC17" w14:textId="77777777" w:rsidR="002C7018" w:rsidRPr="00D8769C" w:rsidRDefault="002C7018">
      <w:pPr>
        <w:spacing w:before="10"/>
        <w:rPr>
          <w:rFonts w:eastAsia="Arial" w:cstheme="minorHAnsi"/>
        </w:rPr>
      </w:pPr>
    </w:p>
    <w:p w14:paraId="66E3C3A9"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Section 2:</w:t>
      </w:r>
    </w:p>
    <w:p w14:paraId="4AD62B45" w14:textId="77777777" w:rsidR="002C7018" w:rsidRPr="00D8769C" w:rsidRDefault="002C7018">
      <w:pPr>
        <w:rPr>
          <w:rFonts w:eastAsia="Arial" w:cstheme="minorHAnsi"/>
          <w:b/>
          <w:bCs/>
        </w:rPr>
      </w:pPr>
    </w:p>
    <w:p w14:paraId="1546E018" w14:textId="77777777" w:rsidR="002C7018" w:rsidRPr="00D8769C" w:rsidRDefault="00A17E0C">
      <w:pPr>
        <w:pStyle w:val="ListParagraph"/>
        <w:numPr>
          <w:ilvl w:val="0"/>
          <w:numId w:val="21"/>
        </w:numPr>
        <w:tabs>
          <w:tab w:val="left" w:pos="850"/>
        </w:tabs>
        <w:ind w:left="850" w:right="239" w:hanging="281"/>
        <w:rPr>
          <w:rFonts w:eastAsia="Arial" w:cstheme="minorHAnsi"/>
        </w:rPr>
      </w:pPr>
      <w:r w:rsidRPr="00D8769C">
        <w:rPr>
          <w:rFonts w:cstheme="minorHAnsi"/>
        </w:rPr>
        <w:t>Terms of Reference – Defining the subject of the tender and evaluating the service value</w:t>
      </w:r>
    </w:p>
    <w:p w14:paraId="5B0FAD04" w14:textId="77777777" w:rsidR="002C7018" w:rsidRPr="00D8769C" w:rsidRDefault="002C7018">
      <w:pPr>
        <w:spacing w:before="8"/>
        <w:rPr>
          <w:rFonts w:eastAsia="Arial" w:cstheme="minorHAnsi"/>
        </w:rPr>
      </w:pPr>
    </w:p>
    <w:p w14:paraId="036D6A6B"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Section 3:</w:t>
      </w:r>
    </w:p>
    <w:p w14:paraId="179836EF" w14:textId="77777777" w:rsidR="002C7018" w:rsidRPr="00D8769C" w:rsidRDefault="002C7018">
      <w:pPr>
        <w:spacing w:before="2"/>
        <w:rPr>
          <w:rFonts w:eastAsia="Arial" w:cstheme="minorHAnsi"/>
          <w:b/>
          <w:bCs/>
        </w:rPr>
      </w:pPr>
    </w:p>
    <w:p w14:paraId="45801ACF" w14:textId="77777777" w:rsidR="002C7018" w:rsidRPr="00D8769C" w:rsidRDefault="00A17E0C">
      <w:pPr>
        <w:pStyle w:val="ListParagraph"/>
        <w:numPr>
          <w:ilvl w:val="0"/>
          <w:numId w:val="21"/>
        </w:numPr>
        <w:tabs>
          <w:tab w:val="left" w:pos="850"/>
        </w:tabs>
        <w:ind w:left="850" w:right="239" w:hanging="281"/>
        <w:rPr>
          <w:rFonts w:eastAsia="Arial" w:cstheme="minorHAnsi"/>
        </w:rPr>
      </w:pPr>
      <w:r w:rsidRPr="00D8769C">
        <w:rPr>
          <w:rFonts w:cstheme="minorHAnsi"/>
        </w:rPr>
        <w:t>Bid Selection – Collecting, evaluating and selecting the bid</w:t>
      </w:r>
    </w:p>
    <w:p w14:paraId="5E914293" w14:textId="77777777" w:rsidR="002C7018" w:rsidRPr="00D8769C" w:rsidRDefault="002C7018">
      <w:pPr>
        <w:spacing w:before="8"/>
        <w:rPr>
          <w:rFonts w:eastAsia="Arial" w:cstheme="minorHAnsi"/>
        </w:rPr>
      </w:pPr>
    </w:p>
    <w:p w14:paraId="05B3F745"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Annexes:</w:t>
      </w:r>
    </w:p>
    <w:p w14:paraId="6421BAD3" w14:textId="77777777" w:rsidR="002C7018" w:rsidRPr="00D8769C" w:rsidRDefault="00A17E0C">
      <w:pPr>
        <w:pStyle w:val="ListParagraph"/>
        <w:numPr>
          <w:ilvl w:val="0"/>
          <w:numId w:val="21"/>
        </w:numPr>
        <w:tabs>
          <w:tab w:val="left" w:pos="850"/>
        </w:tabs>
        <w:spacing w:before="1"/>
        <w:ind w:left="850" w:right="239" w:hanging="281"/>
        <w:rPr>
          <w:rFonts w:eastAsia="Arial" w:cstheme="minorHAnsi"/>
        </w:rPr>
      </w:pPr>
      <w:r w:rsidRPr="00D8769C">
        <w:rPr>
          <w:rFonts w:cstheme="minorHAnsi"/>
        </w:rPr>
        <w:t>Submission Forms: 1 – 7</w:t>
      </w:r>
    </w:p>
    <w:p w14:paraId="7D0929A8" w14:textId="77777777" w:rsidR="002C7018" w:rsidRPr="00D8769C" w:rsidRDefault="002C7018">
      <w:pPr>
        <w:rPr>
          <w:rFonts w:eastAsia="Arial" w:cstheme="minorHAnsi"/>
        </w:rPr>
      </w:pPr>
    </w:p>
    <w:p w14:paraId="63901FA5" w14:textId="77777777" w:rsidR="002C7018" w:rsidRPr="00D8769C" w:rsidRDefault="002C7018">
      <w:pPr>
        <w:spacing w:before="9"/>
        <w:rPr>
          <w:rFonts w:eastAsia="Arial" w:cstheme="minorHAnsi"/>
        </w:rPr>
      </w:pPr>
    </w:p>
    <w:p w14:paraId="2B1AE279" w14:textId="77777777" w:rsidR="002C7018" w:rsidRPr="00D8769C" w:rsidRDefault="00A17E0C">
      <w:pPr>
        <w:ind w:left="142" w:right="239"/>
        <w:rPr>
          <w:rFonts w:eastAsia="Arial" w:cstheme="minorHAnsi"/>
        </w:rPr>
      </w:pPr>
      <w:r w:rsidRPr="00D8769C">
        <w:rPr>
          <w:rFonts w:cstheme="minorHAnsi"/>
          <w:b/>
        </w:rPr>
        <w:t xml:space="preserve">Note:  </w:t>
      </w:r>
      <w:r w:rsidRPr="00D8769C">
        <w:rPr>
          <w:rFonts w:cstheme="minorHAnsi"/>
          <w:i/>
        </w:rPr>
        <w:t>Dates and times in this documentation shall be calculated according to the official time as valid in the Republic of Croatia.</w:t>
      </w:r>
    </w:p>
    <w:p w14:paraId="416EF427"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58995ED9" w14:textId="77777777" w:rsidR="002C7018" w:rsidRPr="00D8769C" w:rsidRDefault="002C7018">
      <w:pPr>
        <w:rPr>
          <w:rFonts w:eastAsia="Arial" w:cstheme="minorHAnsi"/>
          <w:i/>
        </w:rPr>
      </w:pPr>
    </w:p>
    <w:p w14:paraId="0ED88D24" w14:textId="77777777" w:rsidR="002C7018" w:rsidRPr="00D8769C" w:rsidRDefault="00A17E0C">
      <w:pPr>
        <w:pStyle w:val="Heading4"/>
        <w:spacing w:before="72"/>
        <w:ind w:right="239"/>
        <w:rPr>
          <w:rFonts w:asciiTheme="minorHAnsi" w:hAnsiTheme="minorHAnsi" w:cstheme="minorHAnsi"/>
          <w:b w:val="0"/>
          <w:bCs w:val="0"/>
          <w:i w:val="0"/>
        </w:rPr>
      </w:pPr>
      <w:r w:rsidRPr="00D8769C">
        <w:rPr>
          <w:rFonts w:asciiTheme="minorHAnsi" w:hAnsiTheme="minorHAnsi" w:cstheme="minorHAnsi"/>
        </w:rPr>
        <w:t>Clarifications and interpretation of the documentation</w:t>
      </w:r>
    </w:p>
    <w:p w14:paraId="24AB5D8B" w14:textId="77777777" w:rsidR="002C7018" w:rsidRPr="00D8769C" w:rsidRDefault="002C7018">
      <w:pPr>
        <w:rPr>
          <w:rFonts w:eastAsia="Arial" w:cstheme="minorHAnsi"/>
          <w:b/>
          <w:bCs/>
          <w:i/>
        </w:rPr>
      </w:pPr>
    </w:p>
    <w:p w14:paraId="5D307190" w14:textId="77777777" w:rsidR="002C7018" w:rsidRPr="00D8769C" w:rsidRDefault="00A17E0C">
      <w:pPr>
        <w:ind w:left="142" w:right="239"/>
        <w:rPr>
          <w:rFonts w:eastAsia="Arial" w:cstheme="minorHAnsi"/>
        </w:rPr>
      </w:pPr>
      <w:r w:rsidRPr="00D8769C">
        <w:rPr>
          <w:rFonts w:cstheme="minorHAnsi"/>
        </w:rPr>
        <w:t xml:space="preserve">In case of any </w:t>
      </w:r>
      <w:r w:rsidRPr="00D8769C">
        <w:rPr>
          <w:rFonts w:cstheme="minorHAnsi"/>
          <w:b/>
        </w:rPr>
        <w:t>questions/doubts or need for clarification,</w:t>
      </w:r>
      <w:r w:rsidRPr="00D8769C">
        <w:rPr>
          <w:rFonts w:cstheme="minorHAnsi"/>
        </w:rPr>
        <w:t xml:space="preserve"> please contact us at the e-mail address</w:t>
      </w:r>
      <w:r w:rsidRPr="00D8769C">
        <w:rPr>
          <w:rFonts w:cstheme="minorHAnsi"/>
          <w:color w:val="252525"/>
        </w:rPr>
        <w:t xml:space="preserve"> </w:t>
      </w:r>
      <w:hyperlink r:id="rId10">
        <w:r w:rsidRPr="00D8769C">
          <w:rPr>
            <w:rFonts w:cstheme="minorHAnsi"/>
            <w:b/>
            <w:color w:val="0000FF"/>
            <w:u w:val="thick" w:color="0000FF"/>
          </w:rPr>
          <w:t>media.tender@htz.hr</w:t>
        </w:r>
      </w:hyperlink>
      <w:r w:rsidRPr="00D8769C">
        <w:rPr>
          <w:rFonts w:cstheme="minorHAnsi"/>
          <w:color w:val="252525"/>
        </w:rPr>
        <w:t xml:space="preserve">, </w:t>
      </w:r>
      <w:r w:rsidRPr="00D8769C">
        <w:rPr>
          <w:rFonts w:cstheme="minorHAnsi"/>
        </w:rPr>
        <w:t>not later than:</w:t>
      </w:r>
    </w:p>
    <w:p w14:paraId="268199E0" w14:textId="77777777" w:rsidR="002C7018" w:rsidRPr="00D8769C" w:rsidRDefault="002C7018">
      <w:pPr>
        <w:spacing w:before="9"/>
        <w:rPr>
          <w:rFonts w:eastAsia="Arial" w:cstheme="minorHAnsi"/>
        </w:rPr>
      </w:pPr>
    </w:p>
    <w:p w14:paraId="54F8E3D1" w14:textId="77777777" w:rsidR="002C7018" w:rsidRPr="00D8769C" w:rsidRDefault="00A17E0C">
      <w:pPr>
        <w:pStyle w:val="ListParagraph"/>
        <w:numPr>
          <w:ilvl w:val="0"/>
          <w:numId w:val="21"/>
        </w:numPr>
        <w:tabs>
          <w:tab w:val="left" w:pos="862"/>
        </w:tabs>
        <w:spacing w:before="60" w:line="269" w:lineRule="exact"/>
        <w:ind w:right="516"/>
        <w:rPr>
          <w:rFonts w:eastAsia="Arial" w:cstheme="minorHAnsi"/>
        </w:rPr>
      </w:pPr>
      <w:r w:rsidRPr="00D8769C">
        <w:rPr>
          <w:rFonts w:cstheme="minorHAnsi"/>
          <w:b/>
        </w:rPr>
        <w:t xml:space="preserve">For the qualification phase: </w:t>
      </w:r>
      <w:r w:rsidR="000C0CBC" w:rsidRPr="00D8769C">
        <w:rPr>
          <w:rFonts w:cstheme="minorHAnsi"/>
        </w:rPr>
        <w:t>January 14</w:t>
      </w:r>
      <w:r w:rsidR="000C0CBC" w:rsidRPr="00D8769C">
        <w:rPr>
          <w:rFonts w:cstheme="minorHAnsi"/>
          <w:vertAlign w:val="superscript"/>
        </w:rPr>
        <w:t>th</w:t>
      </w:r>
      <w:r w:rsidR="000C0CBC" w:rsidRPr="00D8769C">
        <w:rPr>
          <w:rFonts w:cstheme="minorHAnsi"/>
        </w:rPr>
        <w:t xml:space="preserve"> 2019 </w:t>
      </w:r>
      <w:r w:rsidRPr="00D8769C">
        <w:rPr>
          <w:rFonts w:cstheme="minorHAnsi"/>
        </w:rPr>
        <w:t>by 12:00 CET</w:t>
      </w:r>
    </w:p>
    <w:p w14:paraId="6B48A0AA" w14:textId="77777777" w:rsidR="002C7018" w:rsidRPr="00D8769C" w:rsidRDefault="00A17E0C">
      <w:pPr>
        <w:pStyle w:val="ListParagraph"/>
        <w:numPr>
          <w:ilvl w:val="0"/>
          <w:numId w:val="21"/>
        </w:numPr>
        <w:tabs>
          <w:tab w:val="left" w:pos="862"/>
        </w:tabs>
        <w:spacing w:line="269" w:lineRule="exact"/>
        <w:ind w:right="516"/>
        <w:rPr>
          <w:rFonts w:eastAsia="Arial" w:cstheme="minorHAnsi"/>
        </w:rPr>
      </w:pPr>
      <w:r w:rsidRPr="00D8769C">
        <w:rPr>
          <w:rFonts w:cstheme="minorHAnsi"/>
          <w:b/>
        </w:rPr>
        <w:t xml:space="preserve">For the tendering phase: </w:t>
      </w:r>
      <w:r w:rsidR="000C0CBC" w:rsidRPr="00D8769C">
        <w:rPr>
          <w:rFonts w:cstheme="minorHAnsi"/>
        </w:rPr>
        <w:t>February 18</w:t>
      </w:r>
      <w:r w:rsidR="000C0CBC" w:rsidRPr="00D8769C">
        <w:rPr>
          <w:rFonts w:cstheme="minorHAnsi"/>
          <w:vertAlign w:val="superscript"/>
        </w:rPr>
        <w:t>th</w:t>
      </w:r>
      <w:r w:rsidR="000C0CBC" w:rsidRPr="00D8769C">
        <w:rPr>
          <w:rFonts w:cstheme="minorHAnsi"/>
        </w:rPr>
        <w:t xml:space="preserve"> </w:t>
      </w:r>
      <w:r w:rsidRPr="00D8769C">
        <w:rPr>
          <w:rFonts w:cstheme="minorHAnsi"/>
        </w:rPr>
        <w:t>2019 by 12:00 CET</w:t>
      </w:r>
    </w:p>
    <w:p w14:paraId="5C488E7F" w14:textId="77777777" w:rsidR="002C7018" w:rsidRPr="00D8769C" w:rsidRDefault="002C7018">
      <w:pPr>
        <w:rPr>
          <w:rFonts w:eastAsia="Arial" w:cstheme="minorHAnsi"/>
        </w:rPr>
      </w:pPr>
    </w:p>
    <w:p w14:paraId="668F77F9" w14:textId="77777777" w:rsidR="002C7018" w:rsidRPr="00D8769C" w:rsidRDefault="002C7018">
      <w:pPr>
        <w:spacing w:before="9"/>
        <w:rPr>
          <w:rFonts w:eastAsia="Arial" w:cstheme="minorHAnsi"/>
        </w:rPr>
      </w:pPr>
    </w:p>
    <w:p w14:paraId="28FA837E" w14:textId="77777777" w:rsidR="002C7018" w:rsidRPr="00D8769C" w:rsidRDefault="00A17E0C">
      <w:pPr>
        <w:pStyle w:val="Heading3"/>
        <w:numPr>
          <w:ilvl w:val="1"/>
          <w:numId w:val="23"/>
        </w:numPr>
        <w:tabs>
          <w:tab w:val="left" w:pos="572"/>
        </w:tabs>
        <w:spacing w:line="252" w:lineRule="exact"/>
        <w:ind w:left="571" w:hanging="429"/>
        <w:jc w:val="both"/>
        <w:rPr>
          <w:rFonts w:asciiTheme="minorHAnsi" w:hAnsiTheme="minorHAnsi" w:cstheme="minorHAnsi"/>
          <w:b w:val="0"/>
          <w:bCs w:val="0"/>
        </w:rPr>
      </w:pPr>
      <w:r w:rsidRPr="00D8769C">
        <w:rPr>
          <w:rFonts w:asciiTheme="minorHAnsi" w:hAnsiTheme="minorHAnsi" w:cstheme="minorHAnsi"/>
        </w:rPr>
        <w:t>2020 Vision and Marketing Goals</w:t>
      </w:r>
    </w:p>
    <w:p w14:paraId="2D93522A" w14:textId="77777777" w:rsidR="002C7018" w:rsidRPr="00D8769C" w:rsidRDefault="00A17E0C">
      <w:pPr>
        <w:pStyle w:val="BodyText"/>
        <w:ind w:right="138"/>
        <w:jc w:val="both"/>
        <w:rPr>
          <w:rFonts w:asciiTheme="minorHAnsi" w:hAnsiTheme="minorHAnsi" w:cstheme="minorHAnsi"/>
        </w:rPr>
      </w:pPr>
      <w:r w:rsidRPr="00D8769C">
        <w:rPr>
          <w:rFonts w:asciiTheme="minorHAnsi" w:hAnsiTheme="minorHAnsi" w:cstheme="minorHAnsi"/>
        </w:rPr>
        <w:t>Croatia, as a tourist destination, has great opportunities deriving from its natural and cultural attractions, pristine nature, unique lifestyle, remarkable network of islands, extensive experience in tourism business, tradition in hospitality, and a favourable geographical location in the European Union.</w:t>
      </w:r>
    </w:p>
    <w:p w14:paraId="07C3E37D" w14:textId="77777777" w:rsidR="002C7018" w:rsidRPr="00D8769C" w:rsidRDefault="002C7018">
      <w:pPr>
        <w:rPr>
          <w:rFonts w:eastAsia="Arial" w:cstheme="minorHAnsi"/>
        </w:rPr>
      </w:pPr>
    </w:p>
    <w:p w14:paraId="00FAD7CE" w14:textId="77777777" w:rsidR="002C7018" w:rsidRPr="00D8769C" w:rsidRDefault="002C7018">
      <w:pPr>
        <w:spacing w:before="11"/>
        <w:rPr>
          <w:rFonts w:eastAsia="Arial" w:cstheme="minorHAnsi"/>
        </w:rPr>
      </w:pPr>
    </w:p>
    <w:p w14:paraId="32359F73"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Vision</w:t>
      </w:r>
    </w:p>
    <w:p w14:paraId="4E32DFA9" w14:textId="77777777" w:rsidR="002C7018" w:rsidRPr="00D8769C" w:rsidRDefault="002C7018">
      <w:pPr>
        <w:spacing w:before="1"/>
        <w:rPr>
          <w:rFonts w:eastAsia="Arial" w:cstheme="minorHAnsi"/>
          <w:b/>
          <w:bCs/>
        </w:rPr>
      </w:pPr>
    </w:p>
    <w:p w14:paraId="10BB366B" w14:textId="77777777" w:rsidR="002C7018" w:rsidRPr="00D8769C" w:rsidRDefault="00A17E0C">
      <w:pPr>
        <w:pStyle w:val="BodyText"/>
        <w:ind w:right="138"/>
        <w:jc w:val="both"/>
        <w:rPr>
          <w:rFonts w:asciiTheme="minorHAnsi" w:hAnsiTheme="minorHAnsi" w:cstheme="minorHAnsi"/>
        </w:rPr>
      </w:pPr>
      <w:r w:rsidRPr="00D8769C">
        <w:rPr>
          <w:rFonts w:asciiTheme="minorHAnsi" w:hAnsiTheme="minorHAnsi" w:cstheme="minorHAnsi"/>
        </w:rPr>
        <w:t>In the context of the proposed vision, Croatia wants to play an important role in all major areas of tourism: experience, discovery, entertainment, business.</w:t>
      </w:r>
    </w:p>
    <w:p w14:paraId="792364C2" w14:textId="77777777" w:rsidR="002C7018" w:rsidRPr="00D8769C" w:rsidRDefault="002C7018">
      <w:pPr>
        <w:rPr>
          <w:rFonts w:eastAsia="Arial" w:cstheme="minorHAnsi"/>
          <w:b/>
          <w:bCs/>
        </w:rPr>
      </w:pPr>
    </w:p>
    <w:p w14:paraId="5DDD6807" w14:textId="77777777" w:rsidR="002C7018" w:rsidRPr="00D8769C" w:rsidRDefault="00A17E0C">
      <w:pPr>
        <w:pStyle w:val="BodyText"/>
        <w:ind w:right="142"/>
        <w:jc w:val="both"/>
        <w:rPr>
          <w:rFonts w:asciiTheme="minorHAnsi" w:hAnsiTheme="minorHAnsi" w:cstheme="minorHAnsi"/>
        </w:rPr>
      </w:pPr>
      <w:r w:rsidRPr="00D8769C">
        <w:rPr>
          <w:rFonts w:asciiTheme="minorHAnsi" w:hAnsiTheme="minorHAnsi" w:cstheme="minorHAnsi"/>
        </w:rPr>
        <w:t>The following figure describes the vision and its associated marketing objectives, which are later described in detail:</w:t>
      </w:r>
    </w:p>
    <w:p w14:paraId="11ECB0A2" w14:textId="77777777" w:rsidR="002C7018" w:rsidRPr="00D8769C" w:rsidRDefault="002C7018">
      <w:pPr>
        <w:rPr>
          <w:rFonts w:eastAsia="Arial" w:cstheme="minorHAnsi"/>
        </w:rPr>
      </w:pPr>
    </w:p>
    <w:p w14:paraId="4040F365" w14:textId="77777777" w:rsidR="002C7018" w:rsidRPr="00D8769C" w:rsidRDefault="00621C77">
      <w:pPr>
        <w:pStyle w:val="Heading3"/>
        <w:ind w:left="1687" w:right="239"/>
        <w:rPr>
          <w:rFonts w:asciiTheme="minorHAnsi" w:hAnsiTheme="minorHAnsi" w:cstheme="minorHAnsi"/>
          <w:b w:val="0"/>
          <w:bCs w:val="0"/>
        </w:rPr>
      </w:pPr>
      <w:r w:rsidRPr="00D8769C">
        <w:rPr>
          <w:rFonts w:asciiTheme="minorHAnsi" w:hAnsiTheme="minorHAnsi" w:cstheme="minorHAnsi"/>
          <w:noProof/>
        </w:rPr>
        <w:drawing>
          <wp:anchor distT="0" distB="0" distL="114300" distR="114300" simplePos="0" relativeHeight="251656704" behindDoc="0" locked="0" layoutInCell="1" allowOverlap="1" wp14:anchorId="1023A2F4" wp14:editId="422F2FCD">
            <wp:simplePos x="0" y="0"/>
            <wp:positionH relativeFrom="column">
              <wp:posOffset>127051</wp:posOffset>
            </wp:positionH>
            <wp:positionV relativeFrom="paragraph">
              <wp:posOffset>473583</wp:posOffset>
            </wp:positionV>
            <wp:extent cx="5575300" cy="3545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75300" cy="3545840"/>
                    </a:xfrm>
                    <a:prstGeom prst="rect">
                      <a:avLst/>
                    </a:prstGeom>
                  </pic:spPr>
                </pic:pic>
              </a:graphicData>
            </a:graphic>
            <wp14:sizeRelH relativeFrom="page">
              <wp14:pctWidth>0</wp14:pctWidth>
            </wp14:sizeRelH>
            <wp14:sizeRelV relativeFrom="page">
              <wp14:pctHeight>0</wp14:pctHeight>
            </wp14:sizeRelV>
          </wp:anchor>
        </w:drawing>
      </w:r>
      <w:r w:rsidR="00A17E0C" w:rsidRPr="00D8769C">
        <w:rPr>
          <w:rFonts w:asciiTheme="minorHAnsi" w:hAnsiTheme="minorHAnsi" w:cstheme="minorHAnsi"/>
        </w:rPr>
        <w:t>Vision and Marketing Goals from the 2014-2020 Plan</w:t>
      </w:r>
    </w:p>
    <w:p w14:paraId="16C63A8B" w14:textId="77777777" w:rsidR="002C7018" w:rsidRPr="00D8769C" w:rsidRDefault="002C7018">
      <w:pPr>
        <w:spacing w:line="4968" w:lineRule="exact"/>
        <w:rPr>
          <w:rFonts w:eastAsia="Arial" w:cstheme="minorHAnsi"/>
        </w:rPr>
        <w:sectPr w:rsidR="002C7018" w:rsidRPr="00D8769C">
          <w:pgSz w:w="11900" w:h="16850"/>
          <w:pgMar w:top="1820" w:right="1560" w:bottom="1180" w:left="1560" w:header="709" w:footer="999" w:gutter="0"/>
          <w:cols w:space="720"/>
        </w:sectPr>
      </w:pPr>
    </w:p>
    <w:p w14:paraId="4DC09999" w14:textId="77777777" w:rsidR="002C7018" w:rsidRPr="00D8769C" w:rsidRDefault="00A17E0C">
      <w:pPr>
        <w:spacing w:before="72"/>
        <w:ind w:left="142"/>
        <w:jc w:val="both"/>
        <w:rPr>
          <w:rFonts w:eastAsia="Arial" w:cstheme="minorHAnsi"/>
        </w:rPr>
      </w:pPr>
      <w:r w:rsidRPr="00D8769C">
        <w:rPr>
          <w:rFonts w:cstheme="minorHAnsi"/>
          <w:b/>
        </w:rPr>
        <w:lastRenderedPageBreak/>
        <w:t>Marketing Goals</w:t>
      </w:r>
    </w:p>
    <w:p w14:paraId="70D157C6" w14:textId="77777777" w:rsidR="002C7018" w:rsidRPr="00D8769C" w:rsidRDefault="002C7018">
      <w:pPr>
        <w:rPr>
          <w:rFonts w:eastAsia="Arial" w:cstheme="minorHAnsi"/>
          <w:b/>
          <w:bCs/>
        </w:rPr>
      </w:pPr>
    </w:p>
    <w:p w14:paraId="2A2134ED" w14:textId="77777777" w:rsidR="002C7018" w:rsidRPr="00D8769C" w:rsidRDefault="00A17E0C">
      <w:pPr>
        <w:pStyle w:val="BodyText"/>
        <w:ind w:right="130"/>
        <w:jc w:val="both"/>
        <w:rPr>
          <w:rFonts w:asciiTheme="minorHAnsi" w:hAnsiTheme="minorHAnsi" w:cstheme="minorHAnsi"/>
        </w:rPr>
      </w:pPr>
      <w:r w:rsidRPr="00D8769C">
        <w:rPr>
          <w:rFonts w:asciiTheme="minorHAnsi" w:hAnsiTheme="minorHAnsi" w:cstheme="minorHAnsi"/>
        </w:rPr>
        <w:t>Croatia is facing some major challenges that are currently preventing the country from achieving the proposed vision: its tourist brand is not well known and understood on the market, tourist demand is predominately concentrated during the 80 days of summer, and the average expenditure per person per day is below the Mediterranean average.</w:t>
      </w:r>
    </w:p>
    <w:p w14:paraId="56F83473" w14:textId="77777777" w:rsidR="002C7018" w:rsidRPr="00D8769C" w:rsidRDefault="002C7018">
      <w:pPr>
        <w:rPr>
          <w:rFonts w:eastAsia="Arial" w:cstheme="minorHAnsi"/>
        </w:rPr>
      </w:pPr>
    </w:p>
    <w:p w14:paraId="0B00FD24" w14:textId="77777777" w:rsidR="002C7018" w:rsidRPr="00D8769C" w:rsidRDefault="00A17E0C">
      <w:pPr>
        <w:pStyle w:val="BodyText"/>
        <w:ind w:right="143"/>
        <w:jc w:val="both"/>
        <w:rPr>
          <w:rFonts w:asciiTheme="minorHAnsi" w:hAnsiTheme="minorHAnsi" w:cstheme="minorHAnsi"/>
        </w:rPr>
      </w:pPr>
      <w:r w:rsidRPr="00D8769C">
        <w:rPr>
          <w:rFonts w:asciiTheme="minorHAnsi" w:hAnsiTheme="minorHAnsi" w:cstheme="minorHAnsi"/>
        </w:rPr>
        <w:t>The following table shows how the marketing plan should contribute to achieving the proposed tourism vision of Croatia.</w:t>
      </w:r>
    </w:p>
    <w:p w14:paraId="3FFC0DFE" w14:textId="77777777" w:rsidR="002C7018" w:rsidRPr="00D8769C" w:rsidRDefault="002C7018">
      <w:pPr>
        <w:spacing w:before="1"/>
        <w:rPr>
          <w:rFonts w:eastAsia="Arial" w:cstheme="minorHAnsi"/>
        </w:rPr>
      </w:pPr>
    </w:p>
    <w:p w14:paraId="43B1A0CA" w14:textId="77777777" w:rsidR="002C7018" w:rsidRPr="00D8769C" w:rsidRDefault="00A17E0C">
      <w:pPr>
        <w:pStyle w:val="Heading3"/>
        <w:ind w:left="3495" w:right="3489"/>
        <w:jc w:val="center"/>
        <w:rPr>
          <w:rFonts w:asciiTheme="minorHAnsi" w:hAnsiTheme="minorHAnsi" w:cstheme="minorHAnsi"/>
          <w:b w:val="0"/>
          <w:bCs w:val="0"/>
        </w:rPr>
      </w:pPr>
      <w:bookmarkStart w:id="1" w:name="_Hlk533761549"/>
      <w:r w:rsidRPr="00D8769C">
        <w:rPr>
          <w:rFonts w:asciiTheme="minorHAnsi" w:hAnsiTheme="minorHAnsi" w:cstheme="minorHAnsi"/>
        </w:rPr>
        <w:t>Three Goals</w:t>
      </w:r>
    </w:p>
    <w:bookmarkEnd w:id="1"/>
    <w:p w14:paraId="10724538" w14:textId="77777777" w:rsidR="002C7018" w:rsidRPr="00D8769C" w:rsidRDefault="002C7018">
      <w:pPr>
        <w:rPr>
          <w:rFonts w:eastAsia="Arial" w:cstheme="minorHAnsi"/>
          <w:b/>
          <w:bCs/>
        </w:rPr>
      </w:pPr>
    </w:p>
    <w:tbl>
      <w:tblPr>
        <w:tblW w:w="0" w:type="auto"/>
        <w:tblInd w:w="108" w:type="dxa"/>
        <w:tblLayout w:type="fixed"/>
        <w:tblCellMar>
          <w:left w:w="0" w:type="dxa"/>
          <w:right w:w="0" w:type="dxa"/>
        </w:tblCellMar>
        <w:tblLook w:val="01E0" w:firstRow="1" w:lastRow="1" w:firstColumn="1" w:lastColumn="1" w:noHBand="0" w:noVBand="0"/>
      </w:tblPr>
      <w:tblGrid>
        <w:gridCol w:w="3384"/>
        <w:gridCol w:w="2280"/>
        <w:gridCol w:w="3120"/>
      </w:tblGrid>
      <w:tr w:rsidR="000C0CBC" w:rsidRPr="00D8769C" w14:paraId="72ED28C0" w14:textId="77777777" w:rsidTr="000C0CBC">
        <w:trPr>
          <w:trHeight w:hRule="exact" w:val="469"/>
        </w:trPr>
        <w:tc>
          <w:tcPr>
            <w:tcW w:w="3384" w:type="dxa"/>
            <w:tcBorders>
              <w:top w:val="single" w:sz="4" w:space="0" w:color="000000"/>
              <w:left w:val="single" w:sz="4" w:space="0" w:color="000000"/>
              <w:bottom w:val="single" w:sz="4" w:space="0" w:color="000000"/>
              <w:right w:val="single" w:sz="4" w:space="0" w:color="000000"/>
            </w:tcBorders>
            <w:shd w:val="clear" w:color="auto" w:fill="DADADA"/>
          </w:tcPr>
          <w:p w14:paraId="0AD63509" w14:textId="77777777" w:rsidR="000C0CBC" w:rsidRPr="00D8769C" w:rsidRDefault="000C0CBC" w:rsidP="000C0CBC">
            <w:pPr>
              <w:pStyle w:val="TableParagraph"/>
              <w:spacing w:before="108"/>
              <w:jc w:val="center"/>
              <w:rPr>
                <w:rFonts w:ascii="Calibri" w:eastAsia="Calibri" w:hAnsi="Calibri" w:cs="Calibri"/>
                <w:sz w:val="20"/>
                <w:szCs w:val="20"/>
              </w:rPr>
            </w:pPr>
            <w:r w:rsidRPr="00D8769C">
              <w:rPr>
                <w:rFonts w:ascii="Calibri"/>
                <w:b/>
                <w:sz w:val="20"/>
              </w:rPr>
              <w:t>Problems to be solved</w:t>
            </w:r>
          </w:p>
        </w:tc>
        <w:tc>
          <w:tcPr>
            <w:tcW w:w="2280" w:type="dxa"/>
            <w:tcBorders>
              <w:top w:val="single" w:sz="4" w:space="0" w:color="000000"/>
              <w:left w:val="single" w:sz="4" w:space="0" w:color="000000"/>
              <w:bottom w:val="single" w:sz="4" w:space="0" w:color="000000"/>
              <w:right w:val="single" w:sz="4" w:space="0" w:color="000000"/>
            </w:tcBorders>
            <w:shd w:val="clear" w:color="auto" w:fill="DADADA"/>
          </w:tcPr>
          <w:p w14:paraId="56BD5CE1" w14:textId="77777777" w:rsidR="000C0CBC" w:rsidRPr="00D8769C" w:rsidRDefault="000C0CBC" w:rsidP="000C0CBC">
            <w:pPr>
              <w:pStyle w:val="TableParagraph"/>
              <w:spacing w:before="108"/>
              <w:ind w:left="732"/>
              <w:rPr>
                <w:rFonts w:ascii="Calibri" w:eastAsia="Calibri" w:hAnsi="Calibri" w:cs="Calibri"/>
                <w:sz w:val="20"/>
                <w:szCs w:val="20"/>
              </w:rPr>
            </w:pPr>
            <w:r w:rsidRPr="00D8769C">
              <w:rPr>
                <w:rFonts w:ascii="Calibri"/>
                <w:b/>
                <w:sz w:val="20"/>
              </w:rPr>
              <w:t>Main goal</w:t>
            </w:r>
          </w:p>
        </w:tc>
        <w:tc>
          <w:tcPr>
            <w:tcW w:w="3120" w:type="dxa"/>
            <w:tcBorders>
              <w:top w:val="single" w:sz="4" w:space="0" w:color="000000"/>
              <w:left w:val="single" w:sz="4" w:space="0" w:color="000000"/>
              <w:bottom w:val="single" w:sz="4" w:space="0" w:color="000000"/>
              <w:right w:val="single" w:sz="4" w:space="0" w:color="000000"/>
            </w:tcBorders>
            <w:shd w:val="clear" w:color="auto" w:fill="DADADA"/>
          </w:tcPr>
          <w:p w14:paraId="39A10FEF" w14:textId="77777777" w:rsidR="000C0CBC" w:rsidRPr="00D8769C" w:rsidRDefault="000C0CBC" w:rsidP="000C0CBC">
            <w:pPr>
              <w:pStyle w:val="TableParagraph"/>
              <w:spacing w:before="108"/>
              <w:ind w:left="367"/>
              <w:rPr>
                <w:rFonts w:ascii="Calibri" w:eastAsia="Calibri" w:hAnsi="Calibri" w:cs="Calibri"/>
                <w:sz w:val="20"/>
                <w:szCs w:val="20"/>
              </w:rPr>
            </w:pPr>
            <w:r w:rsidRPr="00D8769C">
              <w:rPr>
                <w:rFonts w:ascii="Calibri" w:hAnsi="Calibri"/>
                <w:b/>
                <w:sz w:val="20"/>
              </w:rPr>
              <w:t>Auxiliary goals per segment</w:t>
            </w:r>
          </w:p>
        </w:tc>
      </w:tr>
      <w:tr w:rsidR="000C0CBC" w:rsidRPr="00D8769C" w14:paraId="256320B8" w14:textId="77777777" w:rsidTr="000C0CBC">
        <w:trPr>
          <w:trHeight w:hRule="exact" w:val="1476"/>
        </w:trPr>
        <w:tc>
          <w:tcPr>
            <w:tcW w:w="3384" w:type="dxa"/>
            <w:tcBorders>
              <w:top w:val="single" w:sz="4" w:space="0" w:color="000000"/>
              <w:left w:val="single" w:sz="4" w:space="0" w:color="000000"/>
              <w:bottom w:val="single" w:sz="4" w:space="0" w:color="000000"/>
              <w:right w:val="single" w:sz="4" w:space="0" w:color="000000"/>
            </w:tcBorders>
          </w:tcPr>
          <w:p w14:paraId="0F41414B" w14:textId="77777777" w:rsidR="000C0CBC" w:rsidRPr="00D8769C" w:rsidRDefault="000C0CBC" w:rsidP="000C0CBC">
            <w:pPr>
              <w:pStyle w:val="TableParagraph"/>
              <w:spacing w:before="12"/>
              <w:rPr>
                <w:rFonts w:ascii="Calibri" w:eastAsia="Calibri" w:hAnsi="Calibri" w:cs="Calibri"/>
                <w:b/>
                <w:bCs/>
                <w:sz w:val="19"/>
                <w:szCs w:val="19"/>
              </w:rPr>
            </w:pPr>
          </w:p>
          <w:p w14:paraId="55729151" w14:textId="7382A9A7" w:rsidR="000C0CBC" w:rsidRPr="00D8769C" w:rsidRDefault="000C0CBC" w:rsidP="000C0CBC">
            <w:pPr>
              <w:pStyle w:val="TableParagraph"/>
              <w:ind w:left="103" w:right="284"/>
              <w:rPr>
                <w:rFonts w:ascii="Calibri" w:eastAsia="Calibri" w:hAnsi="Calibri" w:cs="Calibri"/>
                <w:sz w:val="20"/>
                <w:szCs w:val="20"/>
              </w:rPr>
            </w:pPr>
            <w:r w:rsidRPr="00D8769C">
              <w:rPr>
                <w:rFonts w:ascii="Calibri"/>
                <w:b/>
                <w:sz w:val="20"/>
              </w:rPr>
              <w:t xml:space="preserve">a. Croatia's brand </w:t>
            </w:r>
            <w:r w:rsidR="003B30A3">
              <w:rPr>
                <w:rFonts w:ascii="Calibri"/>
                <w:b/>
                <w:sz w:val="20"/>
              </w:rPr>
              <w:t>recognition</w:t>
            </w:r>
            <w:r w:rsidR="003B30A3" w:rsidRPr="00D8769C">
              <w:rPr>
                <w:rFonts w:ascii="Calibri"/>
                <w:b/>
                <w:sz w:val="20"/>
              </w:rPr>
              <w:t xml:space="preserve"> </w:t>
            </w:r>
            <w:r w:rsidRPr="00D8769C">
              <w:rPr>
                <w:rFonts w:ascii="Calibri"/>
                <w:b/>
                <w:sz w:val="20"/>
              </w:rPr>
              <w:t>is weak.</w:t>
            </w:r>
          </w:p>
        </w:tc>
        <w:tc>
          <w:tcPr>
            <w:tcW w:w="2280" w:type="dxa"/>
            <w:tcBorders>
              <w:top w:val="single" w:sz="4" w:space="0" w:color="000000"/>
              <w:left w:val="single" w:sz="4" w:space="0" w:color="000000"/>
              <w:bottom w:val="single" w:sz="4" w:space="0" w:color="000000"/>
              <w:right w:val="single" w:sz="4" w:space="0" w:color="000000"/>
            </w:tcBorders>
          </w:tcPr>
          <w:p w14:paraId="273DBDAC" w14:textId="77777777" w:rsidR="000C0CBC" w:rsidRPr="00D8769C" w:rsidRDefault="000C0CBC" w:rsidP="000C0CBC">
            <w:pPr>
              <w:pStyle w:val="TableParagraph"/>
              <w:rPr>
                <w:rFonts w:ascii="Calibri" w:eastAsia="Calibri" w:hAnsi="Calibri" w:cs="Calibri"/>
                <w:b/>
                <w:bCs/>
                <w:sz w:val="20"/>
                <w:szCs w:val="20"/>
              </w:rPr>
            </w:pPr>
          </w:p>
          <w:p w14:paraId="06A242E2" w14:textId="77777777" w:rsidR="000C0CBC" w:rsidRPr="00D8769C" w:rsidRDefault="000C0CBC" w:rsidP="000C0CBC">
            <w:pPr>
              <w:pStyle w:val="TableParagraph"/>
              <w:spacing w:before="1"/>
              <w:rPr>
                <w:rFonts w:ascii="Calibri" w:eastAsia="Calibri" w:hAnsi="Calibri" w:cs="Calibri"/>
                <w:b/>
                <w:bCs/>
                <w:sz w:val="20"/>
                <w:szCs w:val="20"/>
              </w:rPr>
            </w:pPr>
          </w:p>
          <w:p w14:paraId="19EC91F3" w14:textId="77777777" w:rsidR="000C0CBC" w:rsidRPr="00D8769C" w:rsidRDefault="000C0CBC" w:rsidP="000C0CBC">
            <w:pPr>
              <w:pStyle w:val="TableParagraph"/>
              <w:ind w:left="194"/>
              <w:rPr>
                <w:rFonts w:ascii="Calibri" w:eastAsia="Calibri" w:hAnsi="Calibri" w:cs="Calibri"/>
                <w:sz w:val="20"/>
                <w:szCs w:val="20"/>
              </w:rPr>
            </w:pPr>
            <w:r w:rsidRPr="00D8769C">
              <w:rPr>
                <w:rFonts w:ascii="Calibri" w:hAnsi="Calibri"/>
                <w:b/>
                <w:sz w:val="20"/>
              </w:rPr>
              <w:t>To increase brand power</w:t>
            </w:r>
          </w:p>
          <w:p w14:paraId="23A7D372" w14:textId="77777777" w:rsidR="000C0CBC" w:rsidRPr="00D8769C" w:rsidRDefault="000C0CBC" w:rsidP="000C0CBC">
            <w:pPr>
              <w:pStyle w:val="TableParagraph"/>
              <w:ind w:left="259"/>
              <w:rPr>
                <w:rFonts w:ascii="Calibri" w:eastAsia="Calibri" w:hAnsi="Calibri" w:cs="Calibri"/>
                <w:sz w:val="20"/>
                <w:szCs w:val="20"/>
              </w:rPr>
            </w:pPr>
            <w:r w:rsidRPr="00D8769C">
              <w:rPr>
                <w:rFonts w:ascii="Calibri"/>
                <w:sz w:val="20"/>
              </w:rPr>
              <w:t>+ 50 % (Brand Power)</w:t>
            </w:r>
          </w:p>
        </w:tc>
        <w:tc>
          <w:tcPr>
            <w:tcW w:w="3120" w:type="dxa"/>
            <w:tcBorders>
              <w:top w:val="single" w:sz="4" w:space="0" w:color="000000"/>
              <w:left w:val="single" w:sz="4" w:space="0" w:color="000000"/>
              <w:bottom w:val="single" w:sz="4" w:space="0" w:color="000000"/>
              <w:right w:val="single" w:sz="4" w:space="0" w:color="000000"/>
            </w:tcBorders>
          </w:tcPr>
          <w:p w14:paraId="786790C8" w14:textId="77777777" w:rsidR="000C0CBC" w:rsidRPr="00D8769C" w:rsidRDefault="000C0CBC" w:rsidP="000C0CBC">
            <w:pPr>
              <w:pStyle w:val="TableParagraph"/>
              <w:spacing w:line="243" w:lineRule="exact"/>
              <w:ind w:left="103"/>
              <w:rPr>
                <w:rFonts w:ascii="Calibri" w:eastAsia="Calibri" w:hAnsi="Calibri" w:cs="Calibri"/>
                <w:sz w:val="20"/>
                <w:szCs w:val="20"/>
              </w:rPr>
            </w:pPr>
            <w:r w:rsidRPr="00D8769C">
              <w:rPr>
                <w:rFonts w:ascii="Calibri"/>
                <w:b/>
                <w:sz w:val="20"/>
                <w:u w:val="single" w:color="000000"/>
              </w:rPr>
              <w:t>Guests</w:t>
            </w:r>
          </w:p>
          <w:p w14:paraId="382A36BA" w14:textId="77777777" w:rsidR="000C0CBC" w:rsidRPr="00D8769C" w:rsidRDefault="000C0CBC" w:rsidP="000C0CBC">
            <w:pPr>
              <w:pStyle w:val="TableParagraph"/>
              <w:ind w:left="103" w:right="359"/>
              <w:rPr>
                <w:rFonts w:ascii="Calibri" w:eastAsia="Calibri" w:hAnsi="Calibri" w:cs="Calibri"/>
                <w:sz w:val="20"/>
                <w:szCs w:val="20"/>
              </w:rPr>
            </w:pPr>
            <w:r w:rsidRPr="00D8769C">
              <w:rPr>
                <w:rFonts w:ascii="Calibri"/>
                <w:sz w:val="20"/>
              </w:rPr>
              <w:t>75% of brand awareness among the target population;</w:t>
            </w:r>
          </w:p>
          <w:p w14:paraId="468250F7" w14:textId="77777777" w:rsidR="000C0CBC" w:rsidRPr="00D8769C" w:rsidRDefault="000C0CBC" w:rsidP="000C0CBC">
            <w:pPr>
              <w:pStyle w:val="TableParagraph"/>
              <w:spacing w:line="243" w:lineRule="exact"/>
              <w:ind w:left="103"/>
              <w:rPr>
                <w:rFonts w:ascii="Calibri" w:eastAsia="Calibri" w:hAnsi="Calibri" w:cs="Calibri"/>
                <w:sz w:val="20"/>
                <w:szCs w:val="20"/>
              </w:rPr>
            </w:pPr>
            <w:r w:rsidRPr="00D8769C">
              <w:rPr>
                <w:rFonts w:ascii="Calibri"/>
                <w:sz w:val="20"/>
              </w:rPr>
              <w:t>Understanding Croatia's offer</w:t>
            </w:r>
          </w:p>
          <w:p w14:paraId="1068F3F1" w14:textId="77777777" w:rsidR="000C0CBC" w:rsidRPr="00D8769C" w:rsidRDefault="000C0CBC" w:rsidP="000C0CBC">
            <w:pPr>
              <w:pStyle w:val="TableParagraph"/>
              <w:spacing w:line="243" w:lineRule="exact"/>
              <w:ind w:left="103"/>
              <w:rPr>
                <w:rFonts w:ascii="Calibri" w:eastAsia="Calibri" w:hAnsi="Calibri" w:cs="Calibri"/>
                <w:sz w:val="20"/>
                <w:szCs w:val="20"/>
              </w:rPr>
            </w:pPr>
            <w:r w:rsidRPr="00D8769C">
              <w:rPr>
                <w:rFonts w:ascii="Calibri"/>
                <w:sz w:val="20"/>
              </w:rPr>
              <w:t>among 60% of the target population.</w:t>
            </w:r>
          </w:p>
        </w:tc>
      </w:tr>
      <w:tr w:rsidR="000C0CBC" w:rsidRPr="00D8769C" w14:paraId="4B29E960" w14:textId="77777777" w:rsidTr="000C0CBC">
        <w:trPr>
          <w:trHeight w:hRule="exact" w:val="1474"/>
        </w:trPr>
        <w:tc>
          <w:tcPr>
            <w:tcW w:w="3384" w:type="dxa"/>
            <w:tcBorders>
              <w:top w:val="single" w:sz="4" w:space="0" w:color="000000"/>
              <w:left w:val="single" w:sz="4" w:space="0" w:color="000000"/>
              <w:bottom w:val="single" w:sz="4" w:space="0" w:color="000000"/>
              <w:right w:val="single" w:sz="4" w:space="0" w:color="000000"/>
            </w:tcBorders>
          </w:tcPr>
          <w:p w14:paraId="66EB0736" w14:textId="77777777" w:rsidR="000C0CBC" w:rsidRPr="00D8769C" w:rsidRDefault="000C0CBC" w:rsidP="000C0CBC">
            <w:pPr>
              <w:pStyle w:val="TableParagraph"/>
              <w:spacing w:before="12"/>
              <w:rPr>
                <w:rFonts w:ascii="Calibri" w:eastAsia="Calibri" w:hAnsi="Calibri" w:cs="Calibri"/>
                <w:b/>
                <w:bCs/>
                <w:sz w:val="19"/>
                <w:szCs w:val="19"/>
              </w:rPr>
            </w:pPr>
          </w:p>
          <w:p w14:paraId="618090AF" w14:textId="77777777" w:rsidR="000C0CBC" w:rsidRPr="00D8769C" w:rsidRDefault="000C0CBC" w:rsidP="000C0CBC">
            <w:pPr>
              <w:pStyle w:val="TableParagraph"/>
              <w:ind w:left="103" w:right="257"/>
              <w:jc w:val="both"/>
              <w:rPr>
                <w:rFonts w:ascii="Calibri" w:eastAsia="Calibri" w:hAnsi="Calibri" w:cs="Calibri"/>
                <w:sz w:val="20"/>
                <w:szCs w:val="20"/>
              </w:rPr>
            </w:pPr>
            <w:r w:rsidRPr="00D8769C">
              <w:rPr>
                <w:rFonts w:ascii="Calibri" w:hAnsi="Calibri"/>
                <w:b/>
                <w:sz w:val="20"/>
              </w:rPr>
              <w:t>b. Croatia has difficulty in attracting tourists in pre and post season (PPS)</w:t>
            </w:r>
          </w:p>
          <w:p w14:paraId="1C3B8343" w14:textId="77777777" w:rsidR="000C0CBC" w:rsidRPr="00D8769C" w:rsidRDefault="000C0CBC" w:rsidP="000C0CBC">
            <w:pPr>
              <w:pStyle w:val="TableParagraph"/>
              <w:ind w:left="103"/>
              <w:jc w:val="both"/>
              <w:rPr>
                <w:rFonts w:ascii="Calibri" w:eastAsia="Calibri" w:hAnsi="Calibri" w:cs="Calibri"/>
                <w:sz w:val="20"/>
                <w:szCs w:val="20"/>
              </w:rPr>
            </w:pPr>
            <w:r w:rsidRPr="00D8769C">
              <w:rPr>
                <w:rFonts w:ascii="Calibri" w:hAnsi="Calibri"/>
                <w:sz w:val="20"/>
              </w:rPr>
              <w:t>(with the tendency of year-over-year growth)</w:t>
            </w:r>
          </w:p>
        </w:tc>
        <w:tc>
          <w:tcPr>
            <w:tcW w:w="2280" w:type="dxa"/>
            <w:tcBorders>
              <w:top w:val="single" w:sz="4" w:space="0" w:color="000000"/>
              <w:left w:val="single" w:sz="4" w:space="0" w:color="000000"/>
              <w:bottom w:val="single" w:sz="4" w:space="0" w:color="000000"/>
              <w:right w:val="single" w:sz="4" w:space="0" w:color="000000"/>
            </w:tcBorders>
          </w:tcPr>
          <w:p w14:paraId="32275438" w14:textId="77777777" w:rsidR="000C0CBC" w:rsidRPr="00D8769C" w:rsidRDefault="000C0CBC" w:rsidP="000C0CBC">
            <w:pPr>
              <w:pStyle w:val="TableParagraph"/>
              <w:rPr>
                <w:rFonts w:ascii="Calibri" w:eastAsia="Calibri" w:hAnsi="Calibri" w:cs="Calibri"/>
                <w:b/>
                <w:bCs/>
                <w:sz w:val="20"/>
                <w:szCs w:val="20"/>
              </w:rPr>
            </w:pPr>
          </w:p>
          <w:p w14:paraId="29D6A8A2" w14:textId="77777777" w:rsidR="000C0CBC" w:rsidRPr="00D8769C" w:rsidRDefault="000C0CBC" w:rsidP="000C0CBC">
            <w:pPr>
              <w:pStyle w:val="TableParagraph"/>
              <w:spacing w:before="122"/>
              <w:ind w:left="767" w:right="412" w:hanging="356"/>
              <w:rPr>
                <w:rFonts w:ascii="Calibri" w:eastAsia="Calibri" w:hAnsi="Calibri" w:cs="Calibri"/>
                <w:sz w:val="20"/>
                <w:szCs w:val="20"/>
              </w:rPr>
            </w:pPr>
            <w:r w:rsidRPr="00D8769C">
              <w:rPr>
                <w:rFonts w:ascii="Calibri" w:hAnsi="Calibri"/>
                <w:b/>
                <w:sz w:val="20"/>
              </w:rPr>
              <w:t>To increase PPS arrivals</w:t>
            </w:r>
          </w:p>
        </w:tc>
        <w:tc>
          <w:tcPr>
            <w:tcW w:w="3120" w:type="dxa"/>
            <w:tcBorders>
              <w:top w:val="single" w:sz="4" w:space="0" w:color="000000"/>
              <w:left w:val="single" w:sz="4" w:space="0" w:color="000000"/>
              <w:bottom w:val="single" w:sz="4" w:space="0" w:color="000000"/>
              <w:right w:val="single" w:sz="4" w:space="0" w:color="000000"/>
            </w:tcBorders>
          </w:tcPr>
          <w:p w14:paraId="2B1022D9" w14:textId="77777777" w:rsidR="000C0CBC" w:rsidRPr="00D8769C" w:rsidRDefault="000C0CBC" w:rsidP="000C0CBC">
            <w:pPr>
              <w:pStyle w:val="TableParagraph"/>
              <w:spacing w:before="121"/>
              <w:ind w:left="103"/>
              <w:rPr>
                <w:rFonts w:ascii="Calibri" w:eastAsia="Calibri" w:hAnsi="Calibri" w:cs="Calibri"/>
                <w:sz w:val="20"/>
                <w:szCs w:val="20"/>
              </w:rPr>
            </w:pPr>
            <w:r w:rsidRPr="00D8769C">
              <w:rPr>
                <w:rFonts w:ascii="Calibri"/>
                <w:b/>
                <w:sz w:val="20"/>
                <w:u w:val="single" w:color="000000"/>
              </w:rPr>
              <w:t>Guests</w:t>
            </w:r>
          </w:p>
          <w:p w14:paraId="2515AA10" w14:textId="77777777" w:rsidR="000C0CBC" w:rsidRPr="00D8769C" w:rsidRDefault="000C0CBC" w:rsidP="000C0CBC">
            <w:pPr>
              <w:pStyle w:val="TableParagraph"/>
              <w:ind w:left="103" w:right="842"/>
              <w:rPr>
                <w:rFonts w:ascii="Calibri" w:eastAsia="Calibri" w:hAnsi="Calibri" w:cs="Calibri"/>
                <w:sz w:val="20"/>
                <w:szCs w:val="20"/>
              </w:rPr>
            </w:pPr>
            <w:r w:rsidRPr="00D8769C">
              <w:rPr>
                <w:rFonts w:ascii="Calibri"/>
                <w:sz w:val="20"/>
              </w:rPr>
              <w:t>influence 50 million potential PPS arrivals</w:t>
            </w:r>
          </w:p>
        </w:tc>
      </w:tr>
      <w:tr w:rsidR="000C0CBC" w:rsidRPr="00D8769C" w14:paraId="4F9AD758" w14:textId="77777777" w:rsidTr="000C0CBC">
        <w:trPr>
          <w:trHeight w:hRule="exact" w:val="1476"/>
        </w:trPr>
        <w:tc>
          <w:tcPr>
            <w:tcW w:w="3384" w:type="dxa"/>
            <w:tcBorders>
              <w:top w:val="single" w:sz="4" w:space="0" w:color="000000"/>
              <w:left w:val="single" w:sz="4" w:space="0" w:color="000000"/>
              <w:bottom w:val="single" w:sz="4" w:space="0" w:color="000000"/>
              <w:right w:val="single" w:sz="4" w:space="0" w:color="000000"/>
            </w:tcBorders>
          </w:tcPr>
          <w:p w14:paraId="21EADF3E" w14:textId="77777777" w:rsidR="000C0CBC" w:rsidRPr="00D8769C" w:rsidRDefault="000C0CBC" w:rsidP="000C0CBC">
            <w:pPr>
              <w:pStyle w:val="TableParagraph"/>
              <w:rPr>
                <w:rFonts w:ascii="Calibri" w:eastAsia="Calibri" w:hAnsi="Calibri" w:cs="Calibri"/>
                <w:b/>
                <w:bCs/>
                <w:sz w:val="20"/>
                <w:szCs w:val="20"/>
              </w:rPr>
            </w:pPr>
          </w:p>
          <w:p w14:paraId="4A831F6B" w14:textId="77777777" w:rsidR="000C0CBC" w:rsidRPr="00D8769C" w:rsidRDefault="000C0CBC" w:rsidP="000C0CBC">
            <w:pPr>
              <w:pStyle w:val="TableParagraph"/>
              <w:spacing w:before="122"/>
              <w:ind w:left="103"/>
              <w:rPr>
                <w:rFonts w:ascii="Calibri" w:eastAsia="Calibri" w:hAnsi="Calibri" w:cs="Calibri"/>
                <w:sz w:val="20"/>
                <w:szCs w:val="20"/>
              </w:rPr>
            </w:pPr>
            <w:r w:rsidRPr="00D8769C">
              <w:rPr>
                <w:rFonts w:ascii="Calibri" w:hAnsi="Calibri"/>
                <w:b/>
                <w:sz w:val="20"/>
              </w:rPr>
              <w:t>c. The average daily expenditure per</w:t>
            </w:r>
          </w:p>
          <w:p w14:paraId="23593A2B" w14:textId="77777777" w:rsidR="000C0CBC" w:rsidRPr="00D8769C" w:rsidRDefault="000C0CBC" w:rsidP="000C0CBC">
            <w:pPr>
              <w:pStyle w:val="TableParagraph"/>
              <w:ind w:left="103"/>
              <w:rPr>
                <w:rFonts w:ascii="Calibri" w:eastAsia="Calibri" w:hAnsi="Calibri" w:cs="Calibri"/>
                <w:sz w:val="20"/>
                <w:szCs w:val="20"/>
              </w:rPr>
            </w:pPr>
            <w:r w:rsidRPr="00D8769C">
              <w:rPr>
                <w:rFonts w:ascii="Calibri"/>
                <w:b/>
                <w:sz w:val="20"/>
              </w:rPr>
              <w:t>guest is low.</w:t>
            </w:r>
          </w:p>
        </w:tc>
        <w:tc>
          <w:tcPr>
            <w:tcW w:w="2280" w:type="dxa"/>
            <w:tcBorders>
              <w:top w:val="single" w:sz="4" w:space="0" w:color="000000"/>
              <w:left w:val="single" w:sz="4" w:space="0" w:color="000000"/>
              <w:bottom w:val="single" w:sz="4" w:space="0" w:color="000000"/>
              <w:right w:val="single" w:sz="4" w:space="0" w:color="000000"/>
            </w:tcBorders>
          </w:tcPr>
          <w:p w14:paraId="3119457C" w14:textId="77777777" w:rsidR="000C0CBC" w:rsidRPr="00D8769C" w:rsidRDefault="000C0CBC" w:rsidP="000C0CBC">
            <w:pPr>
              <w:pStyle w:val="TableParagraph"/>
              <w:rPr>
                <w:rFonts w:ascii="Calibri" w:eastAsia="Calibri" w:hAnsi="Calibri" w:cs="Calibri"/>
                <w:b/>
                <w:bCs/>
                <w:sz w:val="20"/>
                <w:szCs w:val="20"/>
              </w:rPr>
            </w:pPr>
          </w:p>
          <w:p w14:paraId="318B72ED" w14:textId="77777777" w:rsidR="000C0CBC" w:rsidRPr="00D8769C" w:rsidRDefault="000C0CBC" w:rsidP="000C0CBC">
            <w:pPr>
              <w:pStyle w:val="TableParagraph"/>
              <w:spacing w:before="122"/>
              <w:rPr>
                <w:rFonts w:ascii="Calibri" w:eastAsia="Calibri" w:hAnsi="Calibri" w:cs="Calibri"/>
                <w:sz w:val="20"/>
                <w:szCs w:val="20"/>
              </w:rPr>
            </w:pPr>
            <w:r w:rsidRPr="00D8769C">
              <w:rPr>
                <w:rFonts w:ascii="Calibri" w:hAnsi="Calibri"/>
                <w:b/>
                <w:sz w:val="20"/>
              </w:rPr>
              <w:t xml:space="preserve">  To increase the average</w:t>
            </w:r>
          </w:p>
          <w:p w14:paraId="4DC4AF82" w14:textId="77777777" w:rsidR="000C0CBC" w:rsidRPr="00D8769C" w:rsidRDefault="000C0CBC" w:rsidP="000C0CBC">
            <w:pPr>
              <w:pStyle w:val="TableParagraph"/>
              <w:ind w:left="348"/>
              <w:rPr>
                <w:rFonts w:ascii="Calibri" w:eastAsia="Calibri" w:hAnsi="Calibri" w:cs="Calibri"/>
                <w:sz w:val="20"/>
                <w:szCs w:val="20"/>
              </w:rPr>
            </w:pPr>
            <w:r w:rsidRPr="00D8769C">
              <w:rPr>
                <w:rFonts w:ascii="Calibri" w:hAnsi="Calibri"/>
                <w:b/>
                <w:sz w:val="20"/>
              </w:rPr>
              <w:t>expenditure per guest</w:t>
            </w:r>
          </w:p>
          <w:p w14:paraId="0D8DFE06" w14:textId="77777777" w:rsidR="000C0CBC" w:rsidRPr="00D8769C" w:rsidRDefault="000C0CBC" w:rsidP="000C0CBC">
            <w:pPr>
              <w:pStyle w:val="TableParagraph"/>
              <w:ind w:left="348"/>
              <w:rPr>
                <w:rFonts w:ascii="Calibri" w:eastAsia="Calibri" w:hAnsi="Calibri" w:cs="Calibri"/>
                <w:sz w:val="20"/>
                <w:szCs w:val="20"/>
              </w:rPr>
            </w:pPr>
            <w:r w:rsidRPr="00D8769C">
              <w:rPr>
                <w:rFonts w:ascii="Calibri"/>
                <w:sz w:val="20"/>
              </w:rPr>
              <w:t>+ 15% (without inflation)</w:t>
            </w:r>
          </w:p>
        </w:tc>
        <w:tc>
          <w:tcPr>
            <w:tcW w:w="3120" w:type="dxa"/>
            <w:tcBorders>
              <w:top w:val="single" w:sz="4" w:space="0" w:color="000000"/>
              <w:left w:val="single" w:sz="4" w:space="0" w:color="000000"/>
              <w:bottom w:val="single" w:sz="4" w:space="0" w:color="000000"/>
              <w:right w:val="single" w:sz="4" w:space="0" w:color="000000"/>
            </w:tcBorders>
          </w:tcPr>
          <w:p w14:paraId="1B56DFF5" w14:textId="77777777" w:rsidR="000C0CBC" w:rsidRPr="00D8769C" w:rsidRDefault="000C0CBC" w:rsidP="000C0CBC">
            <w:pPr>
              <w:pStyle w:val="TableParagraph"/>
              <w:spacing w:before="1" w:line="243" w:lineRule="exact"/>
              <w:ind w:left="103"/>
              <w:rPr>
                <w:rFonts w:ascii="Calibri" w:eastAsia="Calibri" w:hAnsi="Calibri" w:cs="Calibri"/>
                <w:sz w:val="20"/>
                <w:szCs w:val="20"/>
              </w:rPr>
            </w:pPr>
            <w:r w:rsidRPr="00D8769C">
              <w:rPr>
                <w:rFonts w:ascii="Calibri"/>
                <w:b/>
                <w:sz w:val="20"/>
                <w:u w:val="single" w:color="000000"/>
              </w:rPr>
              <w:t>Guests</w:t>
            </w:r>
          </w:p>
          <w:p w14:paraId="6EDA812F" w14:textId="77777777" w:rsidR="000C0CBC" w:rsidRPr="00D8769C" w:rsidRDefault="000C0CBC" w:rsidP="000C0CBC">
            <w:pPr>
              <w:pStyle w:val="TableParagraph"/>
              <w:ind w:left="103" w:right="376"/>
              <w:rPr>
                <w:rFonts w:ascii="Calibri" w:eastAsia="Calibri" w:hAnsi="Calibri" w:cs="Calibri"/>
                <w:sz w:val="20"/>
                <w:szCs w:val="20"/>
              </w:rPr>
            </w:pPr>
            <w:r w:rsidRPr="00D8769C">
              <w:rPr>
                <w:rFonts w:ascii="Calibri" w:hAnsi="Calibri"/>
                <w:sz w:val="20"/>
              </w:rPr>
              <w:t>Increase the average expenditure per guest (+ 15% net) by 2020</w:t>
            </w:r>
          </w:p>
        </w:tc>
      </w:tr>
    </w:tbl>
    <w:p w14:paraId="02441AC5" w14:textId="77777777" w:rsidR="002C7018" w:rsidRPr="00D8769C" w:rsidRDefault="002C7018">
      <w:pPr>
        <w:rPr>
          <w:rFonts w:eastAsia="Arial" w:cstheme="minorHAnsi"/>
          <w:b/>
          <w:bCs/>
        </w:rPr>
      </w:pPr>
    </w:p>
    <w:p w14:paraId="09C3BC34" w14:textId="77777777" w:rsidR="002C7018" w:rsidRPr="00D8769C" w:rsidRDefault="002C7018">
      <w:pPr>
        <w:rPr>
          <w:rFonts w:eastAsia="Arial" w:cstheme="minorHAnsi"/>
          <w:b/>
          <w:bCs/>
        </w:rPr>
      </w:pPr>
    </w:p>
    <w:p w14:paraId="3517D90E" w14:textId="77777777" w:rsidR="002C7018" w:rsidRPr="00D8769C" w:rsidRDefault="00A17E0C">
      <w:pPr>
        <w:pStyle w:val="ListParagraph"/>
        <w:numPr>
          <w:ilvl w:val="1"/>
          <w:numId w:val="23"/>
        </w:numPr>
        <w:tabs>
          <w:tab w:val="left" w:pos="572"/>
        </w:tabs>
        <w:spacing w:before="72"/>
        <w:ind w:left="571" w:right="239" w:hanging="429"/>
        <w:rPr>
          <w:rFonts w:eastAsia="Arial" w:cstheme="minorHAnsi"/>
        </w:rPr>
      </w:pPr>
      <w:r w:rsidRPr="00D8769C">
        <w:rPr>
          <w:rFonts w:cstheme="minorHAnsi"/>
          <w:b/>
        </w:rPr>
        <w:t>Target Consumers</w:t>
      </w:r>
    </w:p>
    <w:p w14:paraId="6EEEC777" w14:textId="77777777" w:rsidR="002C7018" w:rsidRPr="00D8769C" w:rsidRDefault="002C7018">
      <w:pPr>
        <w:spacing w:before="10"/>
        <w:rPr>
          <w:rFonts w:eastAsia="Arial" w:cstheme="minorHAnsi"/>
          <w:b/>
          <w:bCs/>
        </w:rPr>
      </w:pPr>
    </w:p>
    <w:p w14:paraId="59670592" w14:textId="77777777" w:rsidR="002C7018" w:rsidRPr="00D8769C" w:rsidRDefault="00A17E0C">
      <w:pPr>
        <w:ind w:left="142" w:right="239"/>
        <w:rPr>
          <w:rFonts w:eastAsia="Arial" w:cstheme="minorHAnsi"/>
        </w:rPr>
      </w:pPr>
      <w:r w:rsidRPr="00D8769C">
        <w:rPr>
          <w:rFonts w:cstheme="minorHAnsi"/>
          <w:b/>
        </w:rPr>
        <w:t>Target consumers by demographic variables</w:t>
      </w:r>
    </w:p>
    <w:p w14:paraId="604D9278" w14:textId="77777777" w:rsidR="002C7018" w:rsidRPr="00D8769C" w:rsidRDefault="002C7018">
      <w:pPr>
        <w:rPr>
          <w:rFonts w:eastAsia="Arial" w:cstheme="minorHAnsi"/>
          <w:b/>
          <w:bCs/>
        </w:rPr>
      </w:pPr>
    </w:p>
    <w:tbl>
      <w:tblPr>
        <w:tblW w:w="0" w:type="auto"/>
        <w:tblInd w:w="108" w:type="dxa"/>
        <w:tblLayout w:type="fixed"/>
        <w:tblCellMar>
          <w:left w:w="0" w:type="dxa"/>
          <w:right w:w="0" w:type="dxa"/>
        </w:tblCellMar>
        <w:tblLook w:val="01E0" w:firstRow="1" w:lastRow="1" w:firstColumn="1" w:lastColumn="1" w:noHBand="0" w:noVBand="0"/>
      </w:tblPr>
      <w:tblGrid>
        <w:gridCol w:w="2866"/>
        <w:gridCol w:w="2828"/>
        <w:gridCol w:w="2831"/>
      </w:tblGrid>
      <w:tr w:rsidR="000C0CBC" w:rsidRPr="00D8769C" w14:paraId="3ED510DC" w14:textId="77777777">
        <w:trPr>
          <w:trHeight w:hRule="exact" w:val="350"/>
        </w:trPr>
        <w:tc>
          <w:tcPr>
            <w:tcW w:w="2866" w:type="dxa"/>
            <w:tcBorders>
              <w:top w:val="single" w:sz="4" w:space="0" w:color="A6A6A6"/>
              <w:left w:val="single" w:sz="4" w:space="0" w:color="A6A6A6"/>
              <w:bottom w:val="single" w:sz="4" w:space="0" w:color="A6A6A6"/>
              <w:right w:val="single" w:sz="4" w:space="0" w:color="A6A6A6"/>
            </w:tcBorders>
            <w:shd w:val="clear" w:color="auto" w:fill="D9D9D9"/>
          </w:tcPr>
          <w:p w14:paraId="1AF8FD08" w14:textId="77777777" w:rsidR="002C7018" w:rsidRPr="00D8769C" w:rsidRDefault="00A17E0C">
            <w:pPr>
              <w:pStyle w:val="TableParagraph"/>
              <w:spacing w:before="45"/>
              <w:jc w:val="center"/>
              <w:rPr>
                <w:rFonts w:eastAsia="Arial" w:cstheme="minorHAnsi"/>
              </w:rPr>
            </w:pPr>
            <w:r w:rsidRPr="00D8769C">
              <w:rPr>
                <w:rFonts w:cstheme="minorHAnsi"/>
                <w:b/>
              </w:rPr>
              <w:t>Friends</w:t>
            </w:r>
          </w:p>
        </w:tc>
        <w:tc>
          <w:tcPr>
            <w:tcW w:w="2828" w:type="dxa"/>
            <w:tcBorders>
              <w:top w:val="single" w:sz="4" w:space="0" w:color="A6A6A6"/>
              <w:left w:val="single" w:sz="4" w:space="0" w:color="A6A6A6"/>
              <w:bottom w:val="single" w:sz="4" w:space="0" w:color="A6A6A6"/>
              <w:right w:val="single" w:sz="4" w:space="0" w:color="A6A6A6"/>
            </w:tcBorders>
            <w:shd w:val="clear" w:color="auto" w:fill="D9D9D9"/>
          </w:tcPr>
          <w:p w14:paraId="5D0FE3E9" w14:textId="77777777" w:rsidR="002C7018" w:rsidRPr="00D8769C" w:rsidRDefault="00A17E0C">
            <w:pPr>
              <w:pStyle w:val="TableParagraph"/>
              <w:spacing w:before="45"/>
              <w:ind w:right="4"/>
              <w:jc w:val="center"/>
              <w:rPr>
                <w:rFonts w:eastAsia="Arial" w:cstheme="minorHAnsi"/>
              </w:rPr>
            </w:pPr>
            <w:r w:rsidRPr="00D8769C">
              <w:rPr>
                <w:rFonts w:cstheme="minorHAnsi"/>
                <w:b/>
              </w:rPr>
              <w:t>Couples</w:t>
            </w:r>
          </w:p>
        </w:tc>
        <w:tc>
          <w:tcPr>
            <w:tcW w:w="2831" w:type="dxa"/>
            <w:tcBorders>
              <w:top w:val="single" w:sz="4" w:space="0" w:color="A6A6A6"/>
              <w:left w:val="single" w:sz="4" w:space="0" w:color="A6A6A6"/>
              <w:bottom w:val="single" w:sz="4" w:space="0" w:color="A6A6A6"/>
              <w:right w:val="single" w:sz="4" w:space="0" w:color="A6A6A6"/>
            </w:tcBorders>
            <w:shd w:val="clear" w:color="auto" w:fill="D9D9D9"/>
          </w:tcPr>
          <w:p w14:paraId="45A750D7" w14:textId="77777777" w:rsidR="002C7018" w:rsidRPr="00D8769C" w:rsidRDefault="00A17E0C">
            <w:pPr>
              <w:pStyle w:val="TableParagraph"/>
              <w:spacing w:before="45"/>
              <w:ind w:left="1"/>
              <w:jc w:val="center"/>
              <w:rPr>
                <w:rFonts w:eastAsia="Arial" w:cstheme="minorHAnsi"/>
              </w:rPr>
            </w:pPr>
            <w:r w:rsidRPr="00D8769C">
              <w:rPr>
                <w:rFonts w:cstheme="minorHAnsi"/>
                <w:b/>
              </w:rPr>
              <w:t>Families</w:t>
            </w:r>
          </w:p>
        </w:tc>
      </w:tr>
      <w:tr w:rsidR="000C0CBC" w:rsidRPr="00D8769C" w14:paraId="16360BAF" w14:textId="77777777" w:rsidTr="00D8769C">
        <w:trPr>
          <w:trHeight w:hRule="exact" w:val="1714"/>
        </w:trPr>
        <w:tc>
          <w:tcPr>
            <w:tcW w:w="2866" w:type="dxa"/>
            <w:tcBorders>
              <w:top w:val="single" w:sz="4" w:space="0" w:color="A6A6A6"/>
              <w:left w:val="single" w:sz="4" w:space="0" w:color="A6A6A6"/>
              <w:bottom w:val="single" w:sz="4" w:space="0" w:color="A6A6A6"/>
              <w:right w:val="single" w:sz="4" w:space="0" w:color="A6A6A6"/>
            </w:tcBorders>
          </w:tcPr>
          <w:p w14:paraId="0EF4B013" w14:textId="77777777" w:rsidR="002C7018" w:rsidRPr="00D8769C" w:rsidRDefault="00A17E0C">
            <w:pPr>
              <w:pStyle w:val="TableParagraph"/>
              <w:spacing w:before="127"/>
              <w:ind w:left="103" w:right="583"/>
              <w:rPr>
                <w:rFonts w:eastAsia="Arial" w:cstheme="minorHAnsi"/>
              </w:rPr>
            </w:pPr>
            <w:r w:rsidRPr="00D8769C">
              <w:rPr>
                <w:rFonts w:cstheme="minorHAnsi"/>
              </w:rPr>
              <w:t>Age: 18-29 Household income: medium and high</w:t>
            </w:r>
          </w:p>
          <w:p w14:paraId="5C138ECF" w14:textId="77777777" w:rsidR="002C7018" w:rsidRPr="00D8769C" w:rsidRDefault="00A17E0C">
            <w:pPr>
              <w:pStyle w:val="TableParagraph"/>
              <w:spacing w:line="252" w:lineRule="exact"/>
              <w:ind w:left="103"/>
              <w:rPr>
                <w:rFonts w:eastAsia="Arial" w:cstheme="minorHAnsi"/>
              </w:rPr>
            </w:pPr>
            <w:r w:rsidRPr="00D8769C">
              <w:rPr>
                <w:rFonts w:cstheme="minorHAnsi"/>
              </w:rPr>
              <w:t>Urban residents</w:t>
            </w:r>
          </w:p>
        </w:tc>
        <w:tc>
          <w:tcPr>
            <w:tcW w:w="2828" w:type="dxa"/>
            <w:tcBorders>
              <w:top w:val="single" w:sz="4" w:space="0" w:color="A6A6A6"/>
              <w:left w:val="single" w:sz="4" w:space="0" w:color="A6A6A6"/>
              <w:bottom w:val="single" w:sz="4" w:space="0" w:color="A6A6A6"/>
              <w:right w:val="single" w:sz="4" w:space="0" w:color="A6A6A6"/>
            </w:tcBorders>
          </w:tcPr>
          <w:p w14:paraId="755A8718" w14:textId="77777777" w:rsidR="002C7018" w:rsidRPr="00D8769C" w:rsidRDefault="00A17E0C">
            <w:pPr>
              <w:pStyle w:val="TableParagraph"/>
              <w:ind w:left="100" w:right="426"/>
              <w:rPr>
                <w:rFonts w:eastAsia="Arial" w:cstheme="minorHAnsi"/>
              </w:rPr>
            </w:pPr>
            <w:r w:rsidRPr="00D8769C">
              <w:rPr>
                <w:rFonts w:cstheme="minorHAnsi"/>
              </w:rPr>
              <w:t>Age: 30-39 / 40-54 / 55+</w:t>
            </w:r>
          </w:p>
          <w:p w14:paraId="2CFD9323" w14:textId="77777777" w:rsidR="002C7018" w:rsidRPr="00D8769C" w:rsidRDefault="00A17E0C">
            <w:pPr>
              <w:pStyle w:val="TableParagraph"/>
              <w:ind w:left="100" w:right="706"/>
              <w:rPr>
                <w:rFonts w:eastAsia="Arial" w:cstheme="minorHAnsi"/>
              </w:rPr>
            </w:pPr>
            <w:r w:rsidRPr="00D8769C">
              <w:rPr>
                <w:rFonts w:cstheme="minorHAnsi"/>
              </w:rPr>
              <w:t>Household income: medium and high Urban residents</w:t>
            </w:r>
          </w:p>
        </w:tc>
        <w:tc>
          <w:tcPr>
            <w:tcW w:w="2831" w:type="dxa"/>
            <w:tcBorders>
              <w:top w:val="single" w:sz="4" w:space="0" w:color="A6A6A6"/>
              <w:left w:val="single" w:sz="4" w:space="0" w:color="A6A6A6"/>
              <w:bottom w:val="single" w:sz="4" w:space="0" w:color="A6A6A6"/>
              <w:right w:val="single" w:sz="4" w:space="0" w:color="A6A6A6"/>
            </w:tcBorders>
          </w:tcPr>
          <w:p w14:paraId="17028374" w14:textId="77777777" w:rsidR="002C7018" w:rsidRPr="00D8769C" w:rsidRDefault="00A17E0C">
            <w:pPr>
              <w:pStyle w:val="TableParagraph"/>
              <w:ind w:left="103" w:right="122"/>
              <w:rPr>
                <w:rFonts w:eastAsia="Arial" w:cstheme="minorHAnsi"/>
              </w:rPr>
            </w:pPr>
            <w:r w:rsidRPr="00D8769C">
              <w:rPr>
                <w:rFonts w:cstheme="minorHAnsi"/>
              </w:rPr>
              <w:t>Age: 30-39 / 40-54</w:t>
            </w:r>
          </w:p>
          <w:p w14:paraId="5679B588" w14:textId="77777777" w:rsidR="002C7018" w:rsidRPr="00D8769C" w:rsidRDefault="00A17E0C">
            <w:pPr>
              <w:pStyle w:val="TableParagraph"/>
              <w:ind w:left="103" w:right="703"/>
              <w:rPr>
                <w:rFonts w:eastAsia="Arial" w:cstheme="minorHAnsi"/>
              </w:rPr>
            </w:pPr>
            <w:r w:rsidRPr="00D8769C">
              <w:rPr>
                <w:rFonts w:cstheme="minorHAnsi"/>
              </w:rPr>
              <w:t>Household income: medium and high Urban residents Travelling with or without children</w:t>
            </w:r>
          </w:p>
        </w:tc>
      </w:tr>
    </w:tbl>
    <w:p w14:paraId="326AF3EB" w14:textId="77777777" w:rsidR="002C7018" w:rsidRPr="00D8769C" w:rsidRDefault="00A17E0C">
      <w:pPr>
        <w:spacing w:line="276" w:lineRule="auto"/>
        <w:ind w:left="142" w:right="239"/>
        <w:rPr>
          <w:rFonts w:eastAsia="Arial" w:cstheme="minorHAnsi"/>
        </w:rPr>
      </w:pPr>
      <w:r w:rsidRPr="00D8769C">
        <w:rPr>
          <w:rFonts w:cstheme="minorHAnsi"/>
        </w:rPr>
        <w:t>(Detailed information will be available exclusively to Tenderers in the second phase, through a brief).</w:t>
      </w:r>
    </w:p>
    <w:p w14:paraId="4C1C52D1" w14:textId="77777777" w:rsidR="002C7018" w:rsidRPr="00D8769C" w:rsidRDefault="002C7018">
      <w:pPr>
        <w:spacing w:line="276" w:lineRule="auto"/>
        <w:rPr>
          <w:rFonts w:eastAsia="Arial" w:cstheme="minorHAnsi"/>
        </w:rPr>
        <w:sectPr w:rsidR="002C7018" w:rsidRPr="00D8769C">
          <w:pgSz w:w="11900" w:h="16850"/>
          <w:pgMar w:top="1820" w:right="1560" w:bottom="1180" w:left="1560" w:header="709" w:footer="999" w:gutter="0"/>
          <w:cols w:space="720"/>
        </w:sectPr>
      </w:pPr>
    </w:p>
    <w:p w14:paraId="75A1EA99" w14:textId="77777777" w:rsidR="002C7018" w:rsidRPr="00D8769C" w:rsidRDefault="002C7018">
      <w:pPr>
        <w:rPr>
          <w:rFonts w:eastAsia="Arial" w:cstheme="minorHAnsi"/>
        </w:rPr>
      </w:pPr>
    </w:p>
    <w:p w14:paraId="5FB1E525" w14:textId="77777777" w:rsidR="002C7018" w:rsidRPr="00D8769C" w:rsidRDefault="00A17E0C">
      <w:pPr>
        <w:pStyle w:val="Heading3"/>
        <w:numPr>
          <w:ilvl w:val="1"/>
          <w:numId w:val="23"/>
        </w:numPr>
        <w:tabs>
          <w:tab w:val="left" w:pos="572"/>
        </w:tabs>
        <w:ind w:left="571" w:hanging="429"/>
        <w:jc w:val="both"/>
        <w:rPr>
          <w:rFonts w:asciiTheme="minorHAnsi" w:hAnsiTheme="minorHAnsi" w:cstheme="minorHAnsi"/>
          <w:b w:val="0"/>
          <w:bCs w:val="0"/>
        </w:rPr>
      </w:pPr>
      <w:r w:rsidRPr="00D8769C">
        <w:rPr>
          <w:rFonts w:asciiTheme="minorHAnsi" w:hAnsiTheme="minorHAnsi" w:cstheme="minorHAnsi"/>
        </w:rPr>
        <w:t>Key Tourism Products</w:t>
      </w:r>
    </w:p>
    <w:p w14:paraId="46B09621" w14:textId="77777777" w:rsidR="002C7018" w:rsidRPr="00D8769C" w:rsidRDefault="002C7018">
      <w:pPr>
        <w:rPr>
          <w:rFonts w:eastAsia="Arial" w:cstheme="minorHAnsi"/>
          <w:b/>
          <w:bCs/>
        </w:rPr>
      </w:pPr>
    </w:p>
    <w:p w14:paraId="7F7C5A15" w14:textId="77777777" w:rsidR="002C7018" w:rsidRPr="00D8769C" w:rsidRDefault="00A17E0C">
      <w:pPr>
        <w:pStyle w:val="BodyText"/>
        <w:ind w:right="134"/>
        <w:jc w:val="both"/>
        <w:rPr>
          <w:rFonts w:asciiTheme="minorHAnsi" w:hAnsiTheme="minorHAnsi" w:cstheme="minorHAnsi"/>
        </w:rPr>
      </w:pPr>
      <w:r w:rsidRPr="00D8769C">
        <w:rPr>
          <w:rFonts w:asciiTheme="minorHAnsi" w:hAnsiTheme="minorHAnsi" w:cstheme="minorHAnsi"/>
        </w:rPr>
        <w:t>Key tourism products (based on the portfolio of tourism products defined by the Strategy of Tourism Development in Croatia by 2020) represent one of the starting points for the design of a marketing and communication strategy of the CNTB during 2019:</w:t>
      </w:r>
    </w:p>
    <w:p w14:paraId="6098DF9F" w14:textId="77777777" w:rsidR="002C7018" w:rsidRPr="00D8769C" w:rsidRDefault="002C7018">
      <w:pPr>
        <w:rPr>
          <w:rFonts w:eastAsia="Arial" w:cstheme="minorHAnsi"/>
        </w:rPr>
      </w:pPr>
    </w:p>
    <w:p w14:paraId="63C7CAAD" w14:textId="77777777" w:rsidR="002C7018" w:rsidRPr="00D8769C" w:rsidRDefault="00621C77" w:rsidP="00621C77">
      <w:pPr>
        <w:spacing w:line="5366" w:lineRule="exact"/>
        <w:ind w:left="1630"/>
        <w:rPr>
          <w:rFonts w:eastAsia="Arial" w:cstheme="minorHAnsi"/>
        </w:rPr>
      </w:pPr>
      <w:r w:rsidRPr="00D8769C">
        <w:rPr>
          <w:rFonts w:eastAsia="Arial" w:cstheme="minorHAnsi"/>
          <w:noProof/>
        </w:rPr>
        <w:drawing>
          <wp:anchor distT="0" distB="0" distL="114300" distR="114300" simplePos="0" relativeHeight="251658752" behindDoc="0" locked="0" layoutInCell="1" allowOverlap="1" wp14:anchorId="2749980D" wp14:editId="4D5AF6A0">
            <wp:simplePos x="0" y="0"/>
            <wp:positionH relativeFrom="column">
              <wp:posOffset>99365</wp:posOffset>
            </wp:positionH>
            <wp:positionV relativeFrom="paragraph">
              <wp:posOffset>7468</wp:posOffset>
            </wp:positionV>
            <wp:extent cx="3448800" cy="257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48800" cy="2574000"/>
                    </a:xfrm>
                    <a:prstGeom prst="rect">
                      <a:avLst/>
                    </a:prstGeom>
                  </pic:spPr>
                </pic:pic>
              </a:graphicData>
            </a:graphic>
            <wp14:sizeRelH relativeFrom="page">
              <wp14:pctWidth>0</wp14:pctWidth>
            </wp14:sizeRelH>
            <wp14:sizeRelV relativeFrom="page">
              <wp14:pctHeight>0</wp14:pctHeight>
            </wp14:sizeRelV>
          </wp:anchor>
        </w:drawing>
      </w:r>
    </w:p>
    <w:p w14:paraId="02B7289E" w14:textId="77777777" w:rsidR="002C7018" w:rsidRPr="00D8769C" w:rsidRDefault="002C7018">
      <w:pPr>
        <w:spacing w:before="1"/>
        <w:rPr>
          <w:rFonts w:eastAsia="Arial" w:cstheme="minorHAnsi"/>
        </w:rPr>
      </w:pPr>
    </w:p>
    <w:p w14:paraId="479DD9BD" w14:textId="77777777" w:rsidR="002C7018" w:rsidRPr="00D8769C" w:rsidRDefault="00A17E0C">
      <w:pPr>
        <w:pStyle w:val="Heading3"/>
        <w:numPr>
          <w:ilvl w:val="1"/>
          <w:numId w:val="23"/>
        </w:numPr>
        <w:tabs>
          <w:tab w:val="left" w:pos="572"/>
        </w:tabs>
        <w:ind w:left="571" w:hanging="429"/>
        <w:jc w:val="both"/>
        <w:rPr>
          <w:rFonts w:asciiTheme="minorHAnsi" w:hAnsiTheme="minorHAnsi" w:cstheme="minorHAnsi"/>
          <w:b w:val="0"/>
          <w:bCs w:val="0"/>
        </w:rPr>
      </w:pPr>
      <w:r w:rsidRPr="00D8769C">
        <w:rPr>
          <w:rFonts w:asciiTheme="minorHAnsi" w:hAnsiTheme="minorHAnsi" w:cstheme="minorHAnsi"/>
        </w:rPr>
        <w:t>Targeted Geo-Zones</w:t>
      </w:r>
    </w:p>
    <w:p w14:paraId="0DB7052D" w14:textId="77777777" w:rsidR="002C7018" w:rsidRPr="00D8769C" w:rsidRDefault="002C7018">
      <w:pPr>
        <w:spacing w:before="1"/>
        <w:rPr>
          <w:rFonts w:eastAsia="Arial" w:cstheme="minorHAnsi"/>
          <w:b/>
          <w:bCs/>
        </w:rPr>
      </w:pPr>
    </w:p>
    <w:p w14:paraId="414E4DD7" w14:textId="77777777" w:rsidR="002C7018" w:rsidRPr="00D8769C" w:rsidRDefault="00A17E0C">
      <w:pPr>
        <w:pStyle w:val="BodyText"/>
        <w:ind w:right="132"/>
        <w:jc w:val="both"/>
        <w:rPr>
          <w:rFonts w:asciiTheme="minorHAnsi" w:hAnsiTheme="minorHAnsi" w:cstheme="minorHAnsi"/>
        </w:rPr>
      </w:pPr>
      <w:r w:rsidRPr="00D8769C">
        <w:rPr>
          <w:rFonts w:asciiTheme="minorHAnsi" w:hAnsiTheme="minorHAnsi" w:cstheme="minorHAnsi"/>
        </w:rPr>
        <w:t>In the design of a marketing and communication strategy in key outbound tourism markets, the CNTB shall, in the period until 2020, follow the guidelines of the SMPHT (based on the market portfolio defined by the Strategy of Tourism Development in Croatia by 2020):</w:t>
      </w:r>
    </w:p>
    <w:p w14:paraId="740CF74F" w14:textId="77777777" w:rsidR="002C7018" w:rsidRPr="00D8769C" w:rsidRDefault="002C7018">
      <w:pPr>
        <w:rPr>
          <w:rFonts w:eastAsia="Arial" w:cstheme="minorHAnsi"/>
        </w:rPr>
      </w:pPr>
    </w:p>
    <w:p w14:paraId="30789978" w14:textId="77777777" w:rsidR="002C7018" w:rsidRPr="00D8769C" w:rsidRDefault="00A17E0C">
      <w:pPr>
        <w:pStyle w:val="BodyText"/>
        <w:ind w:right="135"/>
        <w:jc w:val="both"/>
        <w:rPr>
          <w:rFonts w:asciiTheme="minorHAnsi" w:hAnsiTheme="minorHAnsi" w:cstheme="minorHAnsi"/>
        </w:rPr>
      </w:pPr>
      <w:r w:rsidRPr="00D8769C">
        <w:rPr>
          <w:rFonts w:asciiTheme="minorHAnsi" w:hAnsiTheme="minorHAnsi" w:cstheme="minorHAnsi"/>
        </w:rPr>
        <w:t>As marketing resources are limited, it is crucial to target specific geo-zones (not entire countries) based on market attractiveness and their connections to Croatia. According to the criteria of market potential and the availability of non-stop/direct flights, or flights with one connection, that is, destinations that are in the area of 4 to 6 hours away by car from Croatia, the CNTB shall deliver the targeted geo-zones exclusively to tenderers in the second phase of the procedure.</w:t>
      </w:r>
    </w:p>
    <w:p w14:paraId="1DA46F88" w14:textId="77777777" w:rsidR="002C7018" w:rsidRPr="00D8769C" w:rsidRDefault="002C7018">
      <w:pPr>
        <w:jc w:val="both"/>
        <w:rPr>
          <w:rFonts w:eastAsia="Arial" w:cstheme="minorHAnsi"/>
        </w:rPr>
        <w:sectPr w:rsidR="002C7018" w:rsidRPr="00D8769C">
          <w:pgSz w:w="11900" w:h="16850"/>
          <w:pgMar w:top="1820" w:right="1560" w:bottom="1180" w:left="1560" w:header="709" w:footer="999" w:gutter="0"/>
          <w:cols w:space="720"/>
        </w:sectPr>
      </w:pPr>
    </w:p>
    <w:p w14:paraId="48576D34" w14:textId="77777777" w:rsidR="002C7018" w:rsidRPr="00D8769C" w:rsidRDefault="002C7018">
      <w:pPr>
        <w:rPr>
          <w:rFonts w:eastAsia="Arial" w:cstheme="minorHAnsi"/>
        </w:rPr>
      </w:pPr>
    </w:p>
    <w:p w14:paraId="5D053197" w14:textId="77777777" w:rsidR="002C7018" w:rsidRPr="00D8769C" w:rsidRDefault="002C7018">
      <w:pPr>
        <w:spacing w:before="11"/>
        <w:rPr>
          <w:rFonts w:eastAsia="Arial" w:cstheme="minorHAnsi"/>
        </w:rPr>
      </w:pPr>
    </w:p>
    <w:p w14:paraId="2B4C558F" w14:textId="77777777" w:rsidR="002C7018" w:rsidRPr="00D8769C" w:rsidRDefault="00A17E0C">
      <w:pPr>
        <w:pStyle w:val="Heading1"/>
        <w:numPr>
          <w:ilvl w:val="0"/>
          <w:numId w:val="24"/>
        </w:numPr>
        <w:tabs>
          <w:tab w:val="left" w:pos="3270"/>
        </w:tabs>
        <w:ind w:left="3269" w:right="239" w:hanging="355"/>
        <w:jc w:val="left"/>
        <w:rPr>
          <w:rFonts w:asciiTheme="minorHAnsi" w:hAnsiTheme="minorHAnsi" w:cstheme="minorHAnsi"/>
          <w:b w:val="0"/>
          <w:bCs w:val="0"/>
          <w:sz w:val="22"/>
          <w:szCs w:val="22"/>
        </w:rPr>
      </w:pPr>
      <w:r w:rsidRPr="00D8769C">
        <w:rPr>
          <w:rFonts w:asciiTheme="minorHAnsi" w:hAnsiTheme="minorHAnsi" w:cstheme="minorHAnsi"/>
          <w:sz w:val="22"/>
          <w:szCs w:val="22"/>
        </w:rPr>
        <w:t>TERMS OF REFERENCE</w:t>
      </w:r>
    </w:p>
    <w:p w14:paraId="2A7B116A" w14:textId="77777777" w:rsidR="002C7018" w:rsidRPr="00D8769C" w:rsidRDefault="002C7018">
      <w:pPr>
        <w:rPr>
          <w:rFonts w:eastAsia="Arial" w:cstheme="minorHAnsi"/>
          <w:b/>
          <w:bCs/>
        </w:rPr>
      </w:pPr>
    </w:p>
    <w:p w14:paraId="4E57C767" w14:textId="77777777" w:rsidR="002C7018" w:rsidRPr="00D8769C" w:rsidRDefault="002C7018">
      <w:pPr>
        <w:spacing w:before="3"/>
        <w:rPr>
          <w:rFonts w:eastAsia="Arial" w:cstheme="minorHAnsi"/>
          <w:b/>
          <w:bCs/>
        </w:rPr>
      </w:pPr>
    </w:p>
    <w:p w14:paraId="1889A797" w14:textId="77777777" w:rsidR="002C7018" w:rsidRPr="00D8769C" w:rsidRDefault="00A17E0C">
      <w:pPr>
        <w:pStyle w:val="Heading3"/>
        <w:numPr>
          <w:ilvl w:val="1"/>
          <w:numId w:val="24"/>
        </w:numPr>
        <w:tabs>
          <w:tab w:val="left" w:pos="3556"/>
        </w:tabs>
        <w:ind w:right="239"/>
        <w:rPr>
          <w:rFonts w:asciiTheme="minorHAnsi" w:hAnsiTheme="minorHAnsi" w:cstheme="minorHAnsi"/>
          <w:b w:val="0"/>
          <w:bCs w:val="0"/>
        </w:rPr>
      </w:pPr>
      <w:r w:rsidRPr="00D8769C">
        <w:rPr>
          <w:rFonts w:asciiTheme="minorHAnsi" w:hAnsiTheme="minorHAnsi" w:cstheme="minorHAnsi"/>
        </w:rPr>
        <w:t>Subject of the Tender</w:t>
      </w:r>
    </w:p>
    <w:p w14:paraId="73EF1848" w14:textId="77777777" w:rsidR="002C7018" w:rsidRPr="00D8769C" w:rsidRDefault="00A17E0C">
      <w:pPr>
        <w:pStyle w:val="ListParagraph"/>
        <w:numPr>
          <w:ilvl w:val="1"/>
          <w:numId w:val="24"/>
        </w:numPr>
        <w:tabs>
          <w:tab w:val="left" w:pos="3556"/>
        </w:tabs>
        <w:spacing w:before="128" w:line="360" w:lineRule="auto"/>
        <w:ind w:right="1276"/>
        <w:rPr>
          <w:rFonts w:eastAsia="Arial" w:cstheme="minorHAnsi"/>
        </w:rPr>
      </w:pPr>
      <w:r w:rsidRPr="00D8769C">
        <w:rPr>
          <w:rFonts w:cstheme="minorHAnsi"/>
          <w:b/>
        </w:rPr>
        <w:t>Deliverables Provided by the Selected Tenderer</w:t>
      </w:r>
    </w:p>
    <w:p w14:paraId="3683667C" w14:textId="77777777" w:rsidR="002C7018" w:rsidRPr="00D8769C" w:rsidRDefault="00A17E0C">
      <w:pPr>
        <w:pStyle w:val="ListParagraph"/>
        <w:numPr>
          <w:ilvl w:val="1"/>
          <w:numId w:val="24"/>
        </w:numPr>
        <w:tabs>
          <w:tab w:val="left" w:pos="3556"/>
        </w:tabs>
        <w:spacing w:before="4"/>
        <w:ind w:right="239"/>
        <w:rPr>
          <w:rFonts w:eastAsia="Arial" w:cstheme="minorHAnsi"/>
        </w:rPr>
      </w:pPr>
      <w:r w:rsidRPr="00D8769C">
        <w:rPr>
          <w:rFonts w:cstheme="minorHAnsi"/>
          <w:b/>
        </w:rPr>
        <w:t>Estimated Value of Service</w:t>
      </w:r>
    </w:p>
    <w:p w14:paraId="69FF8547"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0AA8D3A8" w14:textId="77777777" w:rsidR="002C7018" w:rsidRPr="00D8769C" w:rsidRDefault="00A17E0C">
      <w:pPr>
        <w:pStyle w:val="BodyText"/>
        <w:spacing w:before="72"/>
        <w:ind w:right="239"/>
        <w:rPr>
          <w:rFonts w:asciiTheme="minorHAnsi" w:hAnsiTheme="minorHAnsi" w:cstheme="minorHAnsi"/>
        </w:rPr>
      </w:pPr>
      <w:r w:rsidRPr="00D8769C">
        <w:rPr>
          <w:rFonts w:asciiTheme="minorHAnsi" w:hAnsiTheme="minorHAnsi" w:cstheme="minorHAnsi"/>
        </w:rPr>
        <w:lastRenderedPageBreak/>
        <w:t>In order to achieve the three objectives of the 2014-2020 marketing plan (substantial strengthening of the brand Croatia as a tourist destination, attracting additional number of tourists in the pre and post seasons, and increasing the average daily expenditure of tourist arrivals), the CNTB will perform significant efforts in an overall communication linked to the achievement of selected goals in the area of targeted geo-zones. Measures shall include different integrated marketing tactics in offline and online segments, and a coordinated approach to markets and target groups through cooperation between the selected marketing agency, PR agency and CNTB representative and branch offices abroad, all for the purpose of achieving goals defined by the Strategic Marketing Plan for Croatian Tourism.</w:t>
      </w:r>
    </w:p>
    <w:p w14:paraId="09CC85DD" w14:textId="77777777" w:rsidR="002C7018" w:rsidRPr="00D8769C" w:rsidRDefault="002C7018">
      <w:pPr>
        <w:rPr>
          <w:rFonts w:eastAsia="Arial" w:cstheme="minorHAnsi"/>
        </w:rPr>
      </w:pPr>
    </w:p>
    <w:p w14:paraId="06381ABF" w14:textId="77777777" w:rsidR="002C7018" w:rsidRPr="00D8769C" w:rsidRDefault="002C7018">
      <w:pPr>
        <w:rPr>
          <w:rFonts w:eastAsia="Arial" w:cstheme="minorHAnsi"/>
        </w:rPr>
      </w:pPr>
    </w:p>
    <w:p w14:paraId="3166D25A" w14:textId="77777777" w:rsidR="002C7018" w:rsidRPr="00D8769C" w:rsidRDefault="00A17E0C" w:rsidP="00621C77">
      <w:pPr>
        <w:pStyle w:val="Heading3"/>
        <w:numPr>
          <w:ilvl w:val="1"/>
          <w:numId w:val="20"/>
        </w:numPr>
        <w:ind w:left="0" w:hanging="993"/>
        <w:jc w:val="center"/>
        <w:rPr>
          <w:rFonts w:asciiTheme="minorHAnsi" w:hAnsiTheme="minorHAnsi" w:cstheme="minorHAnsi"/>
          <w:b w:val="0"/>
          <w:bCs w:val="0"/>
        </w:rPr>
      </w:pPr>
      <w:r w:rsidRPr="00D8769C">
        <w:rPr>
          <w:rFonts w:asciiTheme="minorHAnsi" w:hAnsiTheme="minorHAnsi" w:cstheme="minorHAnsi"/>
        </w:rPr>
        <w:t>Subject of the Tender</w:t>
      </w:r>
    </w:p>
    <w:p w14:paraId="50A08CAD" w14:textId="77777777" w:rsidR="002C7018" w:rsidRPr="00D8769C" w:rsidRDefault="002C7018">
      <w:pPr>
        <w:spacing w:before="3"/>
        <w:rPr>
          <w:rFonts w:eastAsia="Arial" w:cstheme="minorHAnsi"/>
          <w:b/>
          <w:bCs/>
        </w:rPr>
      </w:pPr>
    </w:p>
    <w:p w14:paraId="3A41BBB7"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The subject of the tender includes the following services and activities:</w:t>
      </w:r>
    </w:p>
    <w:p w14:paraId="06CB206B" w14:textId="77777777" w:rsidR="002C7018" w:rsidRPr="00D8769C" w:rsidRDefault="002C7018">
      <w:pPr>
        <w:spacing w:before="7"/>
        <w:rPr>
          <w:rFonts w:eastAsia="Arial" w:cstheme="minorHAnsi"/>
        </w:rPr>
      </w:pPr>
    </w:p>
    <w:p w14:paraId="39A7608B" w14:textId="77777777" w:rsidR="002C7018" w:rsidRPr="00D8769C" w:rsidRDefault="00A17E0C">
      <w:pPr>
        <w:pStyle w:val="Heading3"/>
        <w:numPr>
          <w:ilvl w:val="0"/>
          <w:numId w:val="19"/>
        </w:numPr>
        <w:tabs>
          <w:tab w:val="left" w:pos="862"/>
        </w:tabs>
        <w:ind w:right="516"/>
        <w:rPr>
          <w:rFonts w:asciiTheme="minorHAnsi" w:hAnsiTheme="minorHAnsi" w:cstheme="minorHAnsi"/>
          <w:b w:val="0"/>
          <w:bCs w:val="0"/>
        </w:rPr>
      </w:pPr>
      <w:r w:rsidRPr="00D8769C">
        <w:rPr>
          <w:rFonts w:asciiTheme="minorHAnsi" w:hAnsiTheme="minorHAnsi" w:cstheme="minorHAnsi"/>
        </w:rPr>
        <w:t>Design of an advertising strategy</w:t>
      </w:r>
    </w:p>
    <w:p w14:paraId="652F8CC2" w14:textId="77777777" w:rsidR="002C7018" w:rsidRPr="00D8769C" w:rsidRDefault="00A17E0C">
      <w:pPr>
        <w:pStyle w:val="ListParagraph"/>
        <w:numPr>
          <w:ilvl w:val="0"/>
          <w:numId w:val="19"/>
        </w:numPr>
        <w:tabs>
          <w:tab w:val="left" w:pos="862"/>
        </w:tabs>
        <w:spacing w:before="37"/>
        <w:ind w:right="516"/>
        <w:rPr>
          <w:rFonts w:eastAsia="Arial" w:cstheme="minorHAnsi"/>
        </w:rPr>
      </w:pPr>
      <w:r w:rsidRPr="00D8769C">
        <w:rPr>
          <w:rFonts w:cstheme="minorHAnsi"/>
          <w:b/>
        </w:rPr>
        <w:t>Design of media plans</w:t>
      </w:r>
    </w:p>
    <w:p w14:paraId="6C37EDA1" w14:textId="77777777" w:rsidR="002C7018" w:rsidRPr="00D8769C" w:rsidRDefault="00A17E0C">
      <w:pPr>
        <w:pStyle w:val="ListParagraph"/>
        <w:numPr>
          <w:ilvl w:val="0"/>
          <w:numId w:val="19"/>
        </w:numPr>
        <w:tabs>
          <w:tab w:val="left" w:pos="862"/>
        </w:tabs>
        <w:spacing w:before="37" w:line="276" w:lineRule="auto"/>
        <w:ind w:right="516"/>
        <w:rPr>
          <w:rFonts w:eastAsia="Arial" w:cstheme="minorHAnsi"/>
        </w:rPr>
      </w:pPr>
      <w:r w:rsidRPr="00D8769C">
        <w:rPr>
          <w:rFonts w:cstheme="minorHAnsi"/>
          <w:b/>
        </w:rPr>
        <w:t>Implementation of the CNTB activities confirmed in the media plan for 2019 (media buy)</w:t>
      </w:r>
      <w:r w:rsidR="000C0CBC" w:rsidRPr="00D8769C">
        <w:rPr>
          <w:rFonts w:cstheme="minorHAnsi"/>
          <w:b/>
        </w:rPr>
        <w:t>.</w:t>
      </w:r>
    </w:p>
    <w:p w14:paraId="38A41CB2" w14:textId="77777777" w:rsidR="002C7018" w:rsidRPr="00D8769C" w:rsidRDefault="002C7018">
      <w:pPr>
        <w:spacing w:before="5"/>
        <w:rPr>
          <w:rFonts w:eastAsia="Arial" w:cstheme="minorHAnsi"/>
          <w:b/>
          <w:bCs/>
        </w:rPr>
      </w:pPr>
    </w:p>
    <w:p w14:paraId="0AED9F06" w14:textId="77777777" w:rsidR="002C7018" w:rsidRPr="00D8769C" w:rsidRDefault="00A17E0C">
      <w:pPr>
        <w:pStyle w:val="BodyText"/>
        <w:spacing w:line="276" w:lineRule="auto"/>
        <w:ind w:right="670"/>
        <w:rPr>
          <w:rFonts w:asciiTheme="minorHAnsi" w:hAnsiTheme="minorHAnsi" w:cstheme="minorHAnsi"/>
        </w:rPr>
      </w:pPr>
      <w:r w:rsidRPr="00D8769C">
        <w:rPr>
          <w:rFonts w:asciiTheme="minorHAnsi" w:hAnsiTheme="minorHAnsi" w:cstheme="minorHAnsi"/>
        </w:rPr>
        <w:t>The plan designed by the selected Tenderer shall have as its goal the precise targeting of target groups in specific geo-zones according to the expressed interests linked to their trip to Croatia, with the objective of reaching the three main goals in the following markets:</w:t>
      </w:r>
    </w:p>
    <w:p w14:paraId="58FA7229" w14:textId="77777777" w:rsidR="002C7018" w:rsidRPr="00D8769C" w:rsidRDefault="002C7018">
      <w:pPr>
        <w:spacing w:before="4"/>
        <w:rPr>
          <w:rFonts w:eastAsia="Arial" w:cstheme="minorHAnsi"/>
        </w:rPr>
      </w:pPr>
    </w:p>
    <w:p w14:paraId="1AFA6597" w14:textId="77777777" w:rsidR="002C7018" w:rsidRPr="00D8769C" w:rsidRDefault="00A17E0C">
      <w:pPr>
        <w:pStyle w:val="ListParagraph"/>
        <w:numPr>
          <w:ilvl w:val="0"/>
          <w:numId w:val="18"/>
        </w:numPr>
        <w:tabs>
          <w:tab w:val="left" w:pos="862"/>
        </w:tabs>
        <w:ind w:right="516"/>
        <w:rPr>
          <w:rFonts w:eastAsia="Arial" w:cstheme="minorHAnsi"/>
        </w:rPr>
      </w:pPr>
      <w:r w:rsidRPr="00D8769C">
        <w:rPr>
          <w:rFonts w:cstheme="minorHAnsi"/>
        </w:rPr>
        <w:t>Germany</w:t>
      </w:r>
    </w:p>
    <w:p w14:paraId="13180B67" w14:textId="77777777" w:rsidR="002C7018" w:rsidRPr="00D8769C" w:rsidRDefault="00BF2583">
      <w:pPr>
        <w:pStyle w:val="ListParagraph"/>
        <w:numPr>
          <w:ilvl w:val="0"/>
          <w:numId w:val="18"/>
        </w:numPr>
        <w:tabs>
          <w:tab w:val="left" w:pos="862"/>
        </w:tabs>
        <w:spacing w:before="35"/>
        <w:ind w:right="516"/>
        <w:rPr>
          <w:rFonts w:eastAsia="Arial" w:cstheme="minorHAnsi"/>
        </w:rPr>
      </w:pPr>
      <w:r w:rsidRPr="00D8769C">
        <w:rPr>
          <w:rFonts w:cstheme="minorHAnsi"/>
        </w:rPr>
        <w:t>UK</w:t>
      </w:r>
    </w:p>
    <w:p w14:paraId="1C7A3514" w14:textId="77777777" w:rsidR="002C7018" w:rsidRPr="00D8769C" w:rsidRDefault="00A17E0C">
      <w:pPr>
        <w:pStyle w:val="ListParagraph"/>
        <w:numPr>
          <w:ilvl w:val="0"/>
          <w:numId w:val="18"/>
        </w:numPr>
        <w:tabs>
          <w:tab w:val="left" w:pos="862"/>
        </w:tabs>
        <w:spacing w:before="37"/>
        <w:ind w:right="516"/>
        <w:rPr>
          <w:rFonts w:eastAsia="Arial" w:cstheme="minorHAnsi"/>
        </w:rPr>
      </w:pPr>
      <w:r w:rsidRPr="00D8769C">
        <w:rPr>
          <w:rFonts w:cstheme="minorHAnsi"/>
        </w:rPr>
        <w:t>Austria</w:t>
      </w:r>
    </w:p>
    <w:p w14:paraId="1752FEC2"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Poland</w:t>
      </w:r>
    </w:p>
    <w:p w14:paraId="66041EAF" w14:textId="77777777" w:rsidR="002C7018" w:rsidRPr="00D8769C" w:rsidRDefault="00A17E0C">
      <w:pPr>
        <w:pStyle w:val="ListParagraph"/>
        <w:numPr>
          <w:ilvl w:val="0"/>
          <w:numId w:val="18"/>
        </w:numPr>
        <w:tabs>
          <w:tab w:val="left" w:pos="862"/>
        </w:tabs>
        <w:spacing w:before="37"/>
        <w:ind w:right="516"/>
        <w:rPr>
          <w:rFonts w:eastAsia="Arial" w:cstheme="minorHAnsi"/>
        </w:rPr>
      </w:pPr>
      <w:r w:rsidRPr="00D8769C">
        <w:rPr>
          <w:rFonts w:cstheme="minorHAnsi"/>
        </w:rPr>
        <w:t>France</w:t>
      </w:r>
    </w:p>
    <w:p w14:paraId="471A00FB"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Sweden</w:t>
      </w:r>
    </w:p>
    <w:p w14:paraId="4BA47C1E"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The Netherlands</w:t>
      </w:r>
    </w:p>
    <w:p w14:paraId="003A6A10" w14:textId="77777777" w:rsidR="002C7018" w:rsidRPr="00D8769C" w:rsidRDefault="00A17E0C">
      <w:pPr>
        <w:pStyle w:val="ListParagraph"/>
        <w:numPr>
          <w:ilvl w:val="0"/>
          <w:numId w:val="18"/>
        </w:numPr>
        <w:tabs>
          <w:tab w:val="left" w:pos="862"/>
        </w:tabs>
        <w:spacing w:before="38"/>
        <w:ind w:right="516"/>
        <w:rPr>
          <w:rFonts w:eastAsia="Arial" w:cstheme="minorHAnsi"/>
        </w:rPr>
      </w:pPr>
      <w:r w:rsidRPr="00D8769C">
        <w:rPr>
          <w:rFonts w:cstheme="minorHAnsi"/>
        </w:rPr>
        <w:t>Belgium</w:t>
      </w:r>
    </w:p>
    <w:p w14:paraId="5C038F26"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Italy</w:t>
      </w:r>
    </w:p>
    <w:p w14:paraId="0F978C83" w14:textId="77777777" w:rsidR="002C7018" w:rsidRPr="00D8769C" w:rsidRDefault="00A17E0C">
      <w:pPr>
        <w:pStyle w:val="ListParagraph"/>
        <w:numPr>
          <w:ilvl w:val="0"/>
          <w:numId w:val="18"/>
        </w:numPr>
        <w:tabs>
          <w:tab w:val="left" w:pos="862"/>
        </w:tabs>
        <w:spacing w:before="37"/>
        <w:ind w:right="516"/>
        <w:rPr>
          <w:rFonts w:eastAsia="Arial" w:cstheme="minorHAnsi"/>
        </w:rPr>
      </w:pPr>
      <w:r w:rsidRPr="00D8769C">
        <w:rPr>
          <w:rFonts w:cstheme="minorHAnsi"/>
        </w:rPr>
        <w:t>Switzerland</w:t>
      </w:r>
    </w:p>
    <w:p w14:paraId="43F62813"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Russia</w:t>
      </w:r>
    </w:p>
    <w:p w14:paraId="556C3A5E"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Hungary</w:t>
      </w:r>
    </w:p>
    <w:p w14:paraId="3407FD58" w14:textId="77777777" w:rsidR="002C7018" w:rsidRPr="00D8769C" w:rsidRDefault="00A17E0C">
      <w:pPr>
        <w:pStyle w:val="ListParagraph"/>
        <w:numPr>
          <w:ilvl w:val="0"/>
          <w:numId w:val="18"/>
        </w:numPr>
        <w:tabs>
          <w:tab w:val="left" w:pos="862"/>
        </w:tabs>
        <w:spacing w:before="37"/>
        <w:ind w:right="516"/>
        <w:rPr>
          <w:rFonts w:eastAsia="Arial" w:cstheme="minorHAnsi"/>
        </w:rPr>
      </w:pPr>
      <w:r w:rsidRPr="00D8769C">
        <w:rPr>
          <w:rFonts w:cstheme="minorHAnsi"/>
        </w:rPr>
        <w:t>Norway</w:t>
      </w:r>
    </w:p>
    <w:p w14:paraId="318EE09A" w14:textId="77777777" w:rsidR="002C7018" w:rsidRPr="00D8769C" w:rsidRDefault="00A17E0C">
      <w:pPr>
        <w:pStyle w:val="ListParagraph"/>
        <w:numPr>
          <w:ilvl w:val="0"/>
          <w:numId w:val="18"/>
        </w:numPr>
        <w:tabs>
          <w:tab w:val="left" w:pos="862"/>
        </w:tabs>
        <w:spacing w:before="35"/>
        <w:ind w:right="516"/>
        <w:rPr>
          <w:rFonts w:eastAsia="Arial" w:cstheme="minorHAnsi"/>
        </w:rPr>
      </w:pPr>
      <w:r w:rsidRPr="00D8769C">
        <w:rPr>
          <w:rFonts w:cstheme="minorHAnsi"/>
        </w:rPr>
        <w:t>Ukraine</w:t>
      </w:r>
    </w:p>
    <w:p w14:paraId="514B404C" w14:textId="77777777" w:rsidR="002C7018" w:rsidRPr="00D8769C" w:rsidRDefault="00A17E0C">
      <w:pPr>
        <w:pStyle w:val="ListParagraph"/>
        <w:numPr>
          <w:ilvl w:val="0"/>
          <w:numId w:val="18"/>
        </w:numPr>
        <w:tabs>
          <w:tab w:val="left" w:pos="862"/>
        </w:tabs>
        <w:spacing w:before="40"/>
        <w:ind w:right="516"/>
        <w:rPr>
          <w:rFonts w:eastAsia="Arial" w:cstheme="minorHAnsi"/>
        </w:rPr>
      </w:pPr>
      <w:r w:rsidRPr="00D8769C">
        <w:rPr>
          <w:rFonts w:cstheme="minorHAnsi"/>
        </w:rPr>
        <w:t>The Czech Republic</w:t>
      </w:r>
    </w:p>
    <w:p w14:paraId="4EEE80F8" w14:textId="77777777" w:rsidR="002C7018" w:rsidRPr="00D8769C" w:rsidRDefault="002C7018">
      <w:pPr>
        <w:rPr>
          <w:rFonts w:eastAsia="Arial" w:cstheme="minorHAnsi"/>
        </w:rPr>
      </w:pPr>
    </w:p>
    <w:p w14:paraId="2ED6905F" w14:textId="77777777" w:rsidR="002C7018" w:rsidRPr="00D8769C" w:rsidRDefault="002C7018">
      <w:pPr>
        <w:rPr>
          <w:rFonts w:eastAsia="Arial" w:cstheme="minorHAnsi"/>
        </w:rPr>
      </w:pPr>
    </w:p>
    <w:p w14:paraId="786D6406"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Tenderers shall submit a bid for at least 5 markets covered by this tender.</w:t>
      </w:r>
    </w:p>
    <w:p w14:paraId="17A34061" w14:textId="77777777" w:rsidR="002C7018" w:rsidRPr="00D8769C" w:rsidRDefault="002C7018">
      <w:pPr>
        <w:rPr>
          <w:rFonts w:eastAsia="Arial" w:cstheme="minorHAnsi"/>
        </w:rPr>
      </w:pPr>
    </w:p>
    <w:p w14:paraId="6CE98900" w14:textId="77777777" w:rsidR="002C7018" w:rsidRPr="00D8769C" w:rsidRDefault="00A17E0C">
      <w:pPr>
        <w:pStyle w:val="BodyText"/>
        <w:ind w:right="35"/>
        <w:rPr>
          <w:rFonts w:asciiTheme="minorHAnsi" w:hAnsiTheme="minorHAnsi" w:cstheme="minorHAnsi"/>
        </w:rPr>
      </w:pPr>
      <w:r w:rsidRPr="00D8769C">
        <w:rPr>
          <w:rFonts w:asciiTheme="minorHAnsi" w:hAnsiTheme="minorHAnsi" w:cstheme="minorHAnsi"/>
        </w:rPr>
        <w:t>A contract on performing services that are the subject of this tender shall be concluded with one or more agencies, depending on the results.</w:t>
      </w:r>
    </w:p>
    <w:p w14:paraId="5639B4F1"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7EDF69C6" w14:textId="77777777" w:rsidR="002C7018" w:rsidRPr="00D8769C" w:rsidRDefault="00A17E0C">
      <w:pPr>
        <w:pStyle w:val="Heading3"/>
        <w:numPr>
          <w:ilvl w:val="1"/>
          <w:numId w:val="20"/>
        </w:numPr>
        <w:tabs>
          <w:tab w:val="left" w:pos="1857"/>
        </w:tabs>
        <w:spacing w:before="72"/>
        <w:ind w:left="1856" w:right="239"/>
        <w:jc w:val="left"/>
        <w:rPr>
          <w:rFonts w:asciiTheme="minorHAnsi" w:hAnsiTheme="minorHAnsi" w:cstheme="minorHAnsi"/>
          <w:b w:val="0"/>
          <w:bCs w:val="0"/>
        </w:rPr>
      </w:pPr>
      <w:r w:rsidRPr="00D8769C">
        <w:rPr>
          <w:rFonts w:asciiTheme="minorHAnsi" w:hAnsiTheme="minorHAnsi" w:cstheme="minorHAnsi"/>
        </w:rPr>
        <w:lastRenderedPageBreak/>
        <w:t>Deliverables Provided by the Selected Tenderer</w:t>
      </w:r>
    </w:p>
    <w:p w14:paraId="5BE9C42B" w14:textId="77777777" w:rsidR="002C7018" w:rsidRPr="00D8769C" w:rsidRDefault="002C7018">
      <w:pPr>
        <w:spacing w:before="10"/>
        <w:rPr>
          <w:rFonts w:eastAsia="Arial" w:cstheme="minorHAnsi"/>
          <w:b/>
          <w:bCs/>
        </w:rPr>
      </w:pPr>
    </w:p>
    <w:p w14:paraId="32178D8C" w14:textId="77777777" w:rsidR="002C7018" w:rsidRPr="00D8769C" w:rsidRDefault="00A17E0C">
      <w:pPr>
        <w:pStyle w:val="BodyText"/>
        <w:jc w:val="both"/>
        <w:rPr>
          <w:rFonts w:asciiTheme="minorHAnsi" w:hAnsiTheme="minorHAnsi" w:cstheme="minorHAnsi"/>
        </w:rPr>
      </w:pPr>
      <w:r w:rsidRPr="00D8769C">
        <w:rPr>
          <w:rFonts w:asciiTheme="minorHAnsi" w:hAnsiTheme="minorHAnsi" w:cstheme="minorHAnsi"/>
        </w:rPr>
        <w:t>The service provided by the selected Tenderer includes the following:</w:t>
      </w:r>
    </w:p>
    <w:p w14:paraId="4C9E0B3A" w14:textId="77777777" w:rsidR="002C7018" w:rsidRPr="00D8769C" w:rsidRDefault="002C7018">
      <w:pPr>
        <w:spacing w:before="3"/>
        <w:rPr>
          <w:rFonts w:eastAsia="Arial" w:cstheme="minorHAnsi"/>
        </w:rPr>
      </w:pPr>
    </w:p>
    <w:p w14:paraId="662181F7"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Market analysis and research</w:t>
      </w:r>
    </w:p>
    <w:p w14:paraId="2E83CF07" w14:textId="77777777" w:rsidR="002C7018" w:rsidRPr="00D8769C" w:rsidRDefault="002C7018">
      <w:pPr>
        <w:spacing w:before="7"/>
        <w:rPr>
          <w:rFonts w:eastAsia="Arial" w:cstheme="minorHAnsi"/>
          <w:b/>
          <w:bCs/>
        </w:rPr>
      </w:pPr>
    </w:p>
    <w:p w14:paraId="11AA0168" w14:textId="77777777" w:rsidR="002C7018" w:rsidRPr="00D8769C" w:rsidRDefault="00A17E0C">
      <w:pPr>
        <w:pStyle w:val="BodyText"/>
        <w:ind w:right="133"/>
        <w:jc w:val="both"/>
        <w:rPr>
          <w:rFonts w:asciiTheme="minorHAnsi" w:hAnsiTheme="minorHAnsi" w:cstheme="minorHAnsi"/>
        </w:rPr>
      </w:pPr>
      <w:r w:rsidRPr="00D8769C">
        <w:rPr>
          <w:rFonts w:asciiTheme="minorHAnsi" w:hAnsiTheme="minorHAnsi" w:cstheme="minorHAnsi"/>
        </w:rPr>
        <w:t>The selected Tenderer shall analyse and research each market. The analysis, based on which the media plan for each market shall be made, includes:</w:t>
      </w:r>
    </w:p>
    <w:p w14:paraId="4204BFA8" w14:textId="77777777" w:rsidR="002C7018" w:rsidRPr="00D8769C" w:rsidRDefault="002C7018">
      <w:pPr>
        <w:spacing w:before="2"/>
        <w:rPr>
          <w:rFonts w:eastAsia="Arial" w:cstheme="minorHAnsi"/>
        </w:rPr>
      </w:pPr>
    </w:p>
    <w:p w14:paraId="4B3977CE" w14:textId="77777777" w:rsidR="002C7018" w:rsidRPr="00D8769C" w:rsidRDefault="00A17E0C">
      <w:pPr>
        <w:pStyle w:val="ListParagraph"/>
        <w:numPr>
          <w:ilvl w:val="0"/>
          <w:numId w:val="16"/>
        </w:numPr>
        <w:tabs>
          <w:tab w:val="left" w:pos="862"/>
        </w:tabs>
        <w:spacing w:line="268" w:lineRule="exact"/>
        <w:ind w:right="516"/>
        <w:rPr>
          <w:rFonts w:eastAsia="Arial" w:cstheme="minorHAnsi"/>
        </w:rPr>
      </w:pPr>
      <w:r w:rsidRPr="00D8769C">
        <w:rPr>
          <w:rFonts w:cstheme="minorHAnsi"/>
        </w:rPr>
        <w:t>analysis of individual target groups</w:t>
      </w:r>
    </w:p>
    <w:p w14:paraId="76B609A0" w14:textId="77777777" w:rsidR="002C7018" w:rsidRPr="00D8769C" w:rsidRDefault="00A17E0C">
      <w:pPr>
        <w:pStyle w:val="ListParagraph"/>
        <w:numPr>
          <w:ilvl w:val="0"/>
          <w:numId w:val="16"/>
        </w:numPr>
        <w:tabs>
          <w:tab w:val="left" w:pos="862"/>
        </w:tabs>
        <w:spacing w:line="268" w:lineRule="exact"/>
        <w:ind w:right="516"/>
        <w:rPr>
          <w:rFonts w:eastAsia="Arial" w:cstheme="minorHAnsi"/>
        </w:rPr>
      </w:pPr>
      <w:r w:rsidRPr="00D8769C">
        <w:rPr>
          <w:rFonts w:cstheme="minorHAnsi"/>
        </w:rPr>
        <w:t>media analysis of the market</w:t>
      </w:r>
    </w:p>
    <w:p w14:paraId="409C3FA1" w14:textId="77777777" w:rsidR="002C7018" w:rsidRPr="00D8769C" w:rsidRDefault="00A17E0C">
      <w:pPr>
        <w:pStyle w:val="ListParagraph"/>
        <w:numPr>
          <w:ilvl w:val="0"/>
          <w:numId w:val="16"/>
        </w:numPr>
        <w:tabs>
          <w:tab w:val="left" w:pos="862"/>
        </w:tabs>
        <w:spacing w:line="268" w:lineRule="exact"/>
        <w:ind w:right="516"/>
        <w:rPr>
          <w:rFonts w:eastAsia="Arial" w:cstheme="minorHAnsi"/>
        </w:rPr>
      </w:pPr>
      <w:r w:rsidRPr="00D8769C">
        <w:rPr>
          <w:rFonts w:cstheme="minorHAnsi"/>
        </w:rPr>
        <w:t>analysis of the media consumption of individual target groups</w:t>
      </w:r>
    </w:p>
    <w:p w14:paraId="4541CABF" w14:textId="77777777" w:rsidR="002C7018" w:rsidRPr="00D8769C" w:rsidRDefault="00A17E0C">
      <w:pPr>
        <w:pStyle w:val="ListParagraph"/>
        <w:numPr>
          <w:ilvl w:val="0"/>
          <w:numId w:val="16"/>
        </w:numPr>
        <w:tabs>
          <w:tab w:val="left" w:pos="862"/>
        </w:tabs>
        <w:spacing w:before="18" w:line="252" w:lineRule="exact"/>
        <w:ind w:right="1000"/>
        <w:rPr>
          <w:rFonts w:eastAsia="Arial" w:cstheme="minorHAnsi"/>
        </w:rPr>
      </w:pPr>
      <w:r w:rsidRPr="00D8769C">
        <w:rPr>
          <w:rFonts w:cstheme="minorHAnsi"/>
        </w:rPr>
        <w:t>consumer journey – when and how does the consumer choose a destination for vacation</w:t>
      </w:r>
    </w:p>
    <w:p w14:paraId="080BD144" w14:textId="77777777" w:rsidR="002C7018" w:rsidRPr="00D8769C" w:rsidRDefault="00A17E0C">
      <w:pPr>
        <w:pStyle w:val="ListParagraph"/>
        <w:numPr>
          <w:ilvl w:val="0"/>
          <w:numId w:val="16"/>
        </w:numPr>
        <w:tabs>
          <w:tab w:val="left" w:pos="862"/>
        </w:tabs>
        <w:spacing w:before="16" w:line="252" w:lineRule="exact"/>
        <w:ind w:right="516"/>
        <w:rPr>
          <w:rFonts w:eastAsia="Arial" w:cstheme="minorHAnsi"/>
        </w:rPr>
      </w:pPr>
      <w:r w:rsidRPr="00D8769C">
        <w:rPr>
          <w:rFonts w:cstheme="minorHAnsi"/>
        </w:rPr>
        <w:t>analysis of the competition (marketing activities of other destinations on a certain market)</w:t>
      </w:r>
    </w:p>
    <w:p w14:paraId="4867C2F1" w14:textId="77777777" w:rsidR="002C7018" w:rsidRPr="00D8769C" w:rsidRDefault="002C7018">
      <w:pPr>
        <w:spacing w:before="11"/>
        <w:rPr>
          <w:rFonts w:eastAsia="Arial" w:cstheme="minorHAnsi"/>
        </w:rPr>
      </w:pPr>
    </w:p>
    <w:p w14:paraId="4FAE7BF4"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Advertising strategy</w:t>
      </w:r>
    </w:p>
    <w:p w14:paraId="73D628C3" w14:textId="77777777" w:rsidR="002C7018" w:rsidRPr="00D8769C" w:rsidRDefault="002C7018">
      <w:pPr>
        <w:spacing w:before="7"/>
        <w:rPr>
          <w:rFonts w:eastAsia="Arial" w:cstheme="minorHAnsi"/>
          <w:b/>
          <w:bCs/>
        </w:rPr>
      </w:pPr>
    </w:p>
    <w:p w14:paraId="79E6BAF8" w14:textId="77777777" w:rsidR="002C7018" w:rsidRPr="00D8769C" w:rsidRDefault="00A17E0C">
      <w:pPr>
        <w:pStyle w:val="BodyText"/>
        <w:jc w:val="both"/>
        <w:rPr>
          <w:rFonts w:asciiTheme="minorHAnsi" w:hAnsiTheme="minorHAnsi" w:cstheme="minorHAnsi"/>
        </w:rPr>
      </w:pPr>
      <w:r w:rsidRPr="00D8769C">
        <w:rPr>
          <w:rFonts w:asciiTheme="minorHAnsi" w:hAnsiTheme="minorHAnsi" w:cstheme="minorHAnsi"/>
        </w:rPr>
        <w:t>The selected Tenderer shall design the following on the basis of the carried-out analysis and given budgets:</w:t>
      </w:r>
    </w:p>
    <w:p w14:paraId="239FBF4C" w14:textId="77777777" w:rsidR="002C7018" w:rsidRPr="00D8769C" w:rsidRDefault="002C7018">
      <w:pPr>
        <w:spacing w:before="8"/>
        <w:rPr>
          <w:rFonts w:eastAsia="Arial" w:cstheme="minorHAnsi"/>
        </w:rPr>
      </w:pPr>
    </w:p>
    <w:p w14:paraId="427A7C2F" w14:textId="77777777" w:rsidR="002C7018" w:rsidRPr="00D8769C" w:rsidRDefault="00A17E0C">
      <w:pPr>
        <w:pStyle w:val="ListParagraph"/>
        <w:numPr>
          <w:ilvl w:val="0"/>
          <w:numId w:val="15"/>
        </w:numPr>
        <w:tabs>
          <w:tab w:val="left" w:pos="862"/>
        </w:tabs>
        <w:spacing w:line="252" w:lineRule="exact"/>
        <w:ind w:right="134"/>
        <w:jc w:val="both"/>
        <w:rPr>
          <w:rFonts w:eastAsia="Arial" w:cstheme="minorHAnsi"/>
        </w:rPr>
      </w:pPr>
      <w:r w:rsidRPr="00D8769C">
        <w:rPr>
          <w:rFonts w:cstheme="minorHAnsi"/>
        </w:rPr>
        <w:t>Brand and PPS (pre and post season) advertising strategy on the market (proposal for a marketing channel and medium, proposal of advertising periods for each campaign pursuant to the available budget, as well as explanation thereof)</w:t>
      </w:r>
    </w:p>
    <w:p w14:paraId="6FFAEC0A" w14:textId="77777777" w:rsidR="002C7018" w:rsidRPr="00D8769C" w:rsidRDefault="00A17E0C">
      <w:pPr>
        <w:pStyle w:val="ListParagraph"/>
        <w:numPr>
          <w:ilvl w:val="0"/>
          <w:numId w:val="15"/>
        </w:numPr>
        <w:tabs>
          <w:tab w:val="left" w:pos="862"/>
        </w:tabs>
        <w:spacing w:before="17" w:line="252" w:lineRule="exact"/>
        <w:ind w:right="516"/>
        <w:rPr>
          <w:rFonts w:eastAsia="Arial" w:cstheme="minorHAnsi"/>
        </w:rPr>
      </w:pPr>
      <w:r w:rsidRPr="00D8769C">
        <w:rPr>
          <w:rFonts w:cstheme="minorHAnsi"/>
        </w:rPr>
        <w:t>Proposal for media partners on the market – with an explained manner of cooperation and analysis of effects</w:t>
      </w:r>
    </w:p>
    <w:p w14:paraId="083E3B17" w14:textId="77777777" w:rsidR="002C7018" w:rsidRPr="00D8769C" w:rsidRDefault="00A17E0C">
      <w:pPr>
        <w:pStyle w:val="ListParagraph"/>
        <w:numPr>
          <w:ilvl w:val="0"/>
          <w:numId w:val="15"/>
        </w:numPr>
        <w:tabs>
          <w:tab w:val="left" w:pos="862"/>
        </w:tabs>
        <w:spacing w:line="267" w:lineRule="exact"/>
        <w:rPr>
          <w:rFonts w:eastAsia="Arial" w:cstheme="minorHAnsi"/>
        </w:rPr>
      </w:pPr>
      <w:r w:rsidRPr="00D8769C">
        <w:rPr>
          <w:rFonts w:cstheme="minorHAnsi"/>
        </w:rPr>
        <w:t>Advertising strategies shall be made for all markets using the same form</w:t>
      </w:r>
    </w:p>
    <w:p w14:paraId="566D93C8" w14:textId="77777777" w:rsidR="002C7018" w:rsidRPr="00D8769C" w:rsidRDefault="002C7018">
      <w:pPr>
        <w:spacing w:before="10"/>
        <w:rPr>
          <w:rFonts w:eastAsia="Arial" w:cstheme="minorHAnsi"/>
        </w:rPr>
      </w:pPr>
    </w:p>
    <w:p w14:paraId="44CB42DD"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Media plans and setting up KPIs</w:t>
      </w:r>
    </w:p>
    <w:p w14:paraId="44D0DEA5" w14:textId="77777777" w:rsidR="002C7018" w:rsidRPr="00D8769C" w:rsidRDefault="002C7018">
      <w:pPr>
        <w:spacing w:before="6"/>
        <w:rPr>
          <w:rFonts w:eastAsia="Arial" w:cstheme="minorHAnsi"/>
          <w:b/>
          <w:bCs/>
        </w:rPr>
      </w:pPr>
    </w:p>
    <w:p w14:paraId="1BFA28ED" w14:textId="77777777" w:rsidR="002C7018" w:rsidRPr="00D8769C" w:rsidRDefault="00A17E0C">
      <w:pPr>
        <w:pStyle w:val="BodyText"/>
        <w:spacing w:line="276" w:lineRule="auto"/>
        <w:ind w:right="133"/>
        <w:jc w:val="both"/>
        <w:rPr>
          <w:rFonts w:asciiTheme="minorHAnsi" w:hAnsiTheme="minorHAnsi" w:cstheme="minorHAnsi"/>
        </w:rPr>
      </w:pPr>
      <w:r w:rsidRPr="00D8769C">
        <w:rPr>
          <w:rFonts w:asciiTheme="minorHAnsi" w:hAnsiTheme="minorHAnsi" w:cstheme="minorHAnsi"/>
        </w:rPr>
        <w:t xml:space="preserve">The CNTB intends to implement 4 campaigns in 2019. The CNTB shall deliver a list of all envisaged campaigns, their goals and a detailed brief of 2019 campaigns to the tenderers that will be invited to the second phase of the tender, along with templates for the media plan and media specifications. </w:t>
      </w:r>
    </w:p>
    <w:p w14:paraId="6700BC6D" w14:textId="77777777" w:rsidR="002C7018" w:rsidRPr="00D8769C" w:rsidRDefault="002C7018">
      <w:pPr>
        <w:spacing w:before="5"/>
        <w:rPr>
          <w:rFonts w:eastAsia="Arial" w:cstheme="minorHAnsi"/>
        </w:rPr>
      </w:pPr>
    </w:p>
    <w:p w14:paraId="22498182" w14:textId="77777777" w:rsidR="002C7018" w:rsidRPr="00D8769C" w:rsidRDefault="00A17E0C">
      <w:pPr>
        <w:pStyle w:val="ListParagraph"/>
        <w:numPr>
          <w:ilvl w:val="0"/>
          <w:numId w:val="14"/>
        </w:numPr>
        <w:tabs>
          <w:tab w:val="left" w:pos="862"/>
        </w:tabs>
        <w:ind w:right="516"/>
        <w:rPr>
          <w:rFonts w:eastAsia="Arial" w:cstheme="minorHAnsi"/>
        </w:rPr>
      </w:pPr>
      <w:r w:rsidRPr="00D8769C">
        <w:rPr>
          <w:rFonts w:cstheme="minorHAnsi"/>
        </w:rPr>
        <w:t>Media plans have to include:</w:t>
      </w:r>
    </w:p>
    <w:p w14:paraId="78FA1EE1" w14:textId="77777777" w:rsidR="002C7018" w:rsidRPr="00D8769C" w:rsidRDefault="00A17E0C">
      <w:pPr>
        <w:pStyle w:val="ListParagraph"/>
        <w:numPr>
          <w:ilvl w:val="1"/>
          <w:numId w:val="14"/>
        </w:numPr>
        <w:tabs>
          <w:tab w:val="left" w:pos="1582"/>
        </w:tabs>
        <w:spacing w:before="35" w:line="256" w:lineRule="auto"/>
        <w:ind w:right="1276"/>
        <w:rPr>
          <w:rFonts w:eastAsia="Arial" w:cstheme="minorHAnsi"/>
        </w:rPr>
      </w:pPr>
      <w:r w:rsidRPr="00D8769C">
        <w:rPr>
          <w:rFonts w:cstheme="minorHAnsi"/>
        </w:rPr>
        <w:t xml:space="preserve">A detailed 2019 media plan with prices and specifications </w:t>
      </w:r>
      <w:r w:rsidR="00621C77" w:rsidRPr="00D8769C">
        <w:rPr>
          <w:rFonts w:cstheme="minorHAnsi"/>
        </w:rPr>
        <w:t>for advertising</w:t>
      </w:r>
      <w:r w:rsidRPr="00D8769C">
        <w:rPr>
          <w:rFonts w:cstheme="minorHAnsi"/>
        </w:rPr>
        <w:t xml:space="preserve"> design for all campaigns pursuant to the brief</w:t>
      </w:r>
    </w:p>
    <w:p w14:paraId="2E7FA8F5" w14:textId="77777777" w:rsidR="002C7018" w:rsidRPr="00D8769C" w:rsidRDefault="00A17E0C">
      <w:pPr>
        <w:pStyle w:val="ListParagraph"/>
        <w:numPr>
          <w:ilvl w:val="1"/>
          <w:numId w:val="14"/>
        </w:numPr>
        <w:tabs>
          <w:tab w:val="left" w:pos="1582"/>
        </w:tabs>
        <w:spacing w:before="20"/>
        <w:ind w:right="516"/>
        <w:rPr>
          <w:rFonts w:eastAsia="Arial" w:cstheme="minorHAnsi"/>
        </w:rPr>
      </w:pPr>
      <w:r w:rsidRPr="00D8769C">
        <w:rPr>
          <w:rFonts w:cstheme="minorHAnsi"/>
        </w:rPr>
        <w:t>Key performance indicators per channels:</w:t>
      </w:r>
    </w:p>
    <w:p w14:paraId="7281855C" w14:textId="77777777" w:rsidR="00621C77" w:rsidRPr="00D8769C" w:rsidRDefault="00A17E0C">
      <w:pPr>
        <w:pStyle w:val="BodyText"/>
        <w:spacing w:before="20" w:line="264" w:lineRule="auto"/>
        <w:ind w:left="1533" w:right="1311" w:firstLine="48"/>
        <w:rPr>
          <w:rFonts w:asciiTheme="minorHAnsi" w:hAnsiTheme="minorHAnsi" w:cstheme="minorHAnsi"/>
        </w:rPr>
      </w:pPr>
      <w:r w:rsidRPr="00D8769C">
        <w:rPr>
          <w:rFonts w:asciiTheme="minorHAnsi" w:hAnsiTheme="minorHAnsi" w:cstheme="minorHAnsi"/>
        </w:rPr>
        <w:t>Print: circulation, advertising position, target group reach TV/RADIO: GRP, TRP, impressions, target group reach Outdoor: location quality, format quality, impressions</w:t>
      </w:r>
    </w:p>
    <w:p w14:paraId="6DE609C3" w14:textId="77777777" w:rsidR="002C7018" w:rsidRPr="00D8769C" w:rsidRDefault="00A17E0C">
      <w:pPr>
        <w:pStyle w:val="BodyText"/>
        <w:spacing w:before="20" w:line="264" w:lineRule="auto"/>
        <w:ind w:left="1533" w:right="1311" w:firstLine="48"/>
        <w:rPr>
          <w:rFonts w:asciiTheme="minorHAnsi" w:hAnsiTheme="minorHAnsi" w:cstheme="minorHAnsi"/>
        </w:rPr>
      </w:pPr>
      <w:r w:rsidRPr="00D8769C">
        <w:rPr>
          <w:rFonts w:asciiTheme="minorHAnsi" w:hAnsiTheme="minorHAnsi" w:cstheme="minorHAnsi"/>
        </w:rPr>
        <w:t>Online: impressions/clicks, content interaction</w:t>
      </w:r>
    </w:p>
    <w:p w14:paraId="2D117B0C" w14:textId="77777777" w:rsidR="006979A4" w:rsidRPr="00D8769C" w:rsidRDefault="006979A4">
      <w:pPr>
        <w:pStyle w:val="BodyText"/>
        <w:spacing w:before="20" w:line="264" w:lineRule="auto"/>
        <w:ind w:left="1533" w:right="1311" w:firstLine="48"/>
        <w:rPr>
          <w:rFonts w:asciiTheme="minorHAnsi" w:hAnsiTheme="minorHAnsi" w:cstheme="minorHAnsi"/>
        </w:rPr>
      </w:pPr>
    </w:p>
    <w:p w14:paraId="12AA42EB" w14:textId="77777777" w:rsidR="006979A4" w:rsidRPr="00D8769C" w:rsidRDefault="006979A4">
      <w:pPr>
        <w:pStyle w:val="BodyText"/>
        <w:spacing w:before="20" w:line="264" w:lineRule="auto"/>
        <w:ind w:left="1533" w:right="1311" w:firstLine="48"/>
        <w:rPr>
          <w:rFonts w:asciiTheme="minorHAnsi" w:hAnsiTheme="minorHAnsi" w:cstheme="minorHAnsi"/>
        </w:rPr>
      </w:pPr>
    </w:p>
    <w:p w14:paraId="28D5F6C2" w14:textId="77777777" w:rsidR="006979A4" w:rsidRPr="00D8769C" w:rsidRDefault="006979A4">
      <w:pPr>
        <w:pStyle w:val="BodyText"/>
        <w:spacing w:before="20" w:line="264" w:lineRule="auto"/>
        <w:ind w:left="1533" w:right="1311" w:firstLine="48"/>
        <w:rPr>
          <w:rFonts w:asciiTheme="minorHAnsi" w:hAnsiTheme="minorHAnsi" w:cstheme="minorHAnsi"/>
        </w:rPr>
      </w:pPr>
    </w:p>
    <w:p w14:paraId="33682B99" w14:textId="77777777" w:rsidR="006979A4" w:rsidRPr="00D8769C" w:rsidRDefault="006979A4">
      <w:pPr>
        <w:pStyle w:val="BodyText"/>
        <w:spacing w:before="20" w:line="264" w:lineRule="auto"/>
        <w:ind w:left="1533" w:right="1311" w:firstLine="48"/>
        <w:rPr>
          <w:rFonts w:asciiTheme="minorHAnsi" w:hAnsiTheme="minorHAnsi" w:cstheme="minorHAnsi"/>
        </w:rPr>
      </w:pPr>
    </w:p>
    <w:p w14:paraId="3E5D4C1F" w14:textId="77777777" w:rsidR="002C7018" w:rsidRPr="00D8769C" w:rsidRDefault="00A17E0C" w:rsidP="006979A4">
      <w:pPr>
        <w:pStyle w:val="ListParagraph"/>
        <w:numPr>
          <w:ilvl w:val="0"/>
          <w:numId w:val="14"/>
        </w:numPr>
        <w:tabs>
          <w:tab w:val="left" w:pos="862"/>
        </w:tabs>
        <w:spacing w:line="252" w:lineRule="exact"/>
        <w:ind w:left="861" w:right="239"/>
        <w:rPr>
          <w:rFonts w:cstheme="minorHAnsi"/>
        </w:rPr>
      </w:pPr>
      <w:r w:rsidRPr="00D8769C">
        <w:rPr>
          <w:rFonts w:cstheme="minorHAnsi"/>
        </w:rPr>
        <w:lastRenderedPageBreak/>
        <w:t>The media plan does not have to include advertising activities on search engines and social</w:t>
      </w:r>
      <w:r w:rsidR="006979A4" w:rsidRPr="00D8769C">
        <w:rPr>
          <w:rFonts w:cstheme="minorHAnsi"/>
        </w:rPr>
        <w:t xml:space="preserve"> </w:t>
      </w:r>
      <w:r w:rsidRPr="00D8769C">
        <w:rPr>
          <w:rFonts w:cstheme="minorHAnsi"/>
        </w:rPr>
        <w:t>media and programmatic media buying</w:t>
      </w:r>
    </w:p>
    <w:p w14:paraId="1C3E1C4D" w14:textId="77777777" w:rsidR="002C7018" w:rsidRPr="00D8769C" w:rsidRDefault="00A17E0C">
      <w:pPr>
        <w:pStyle w:val="ListParagraph"/>
        <w:numPr>
          <w:ilvl w:val="0"/>
          <w:numId w:val="14"/>
        </w:numPr>
        <w:tabs>
          <w:tab w:val="left" w:pos="862"/>
        </w:tabs>
        <w:spacing w:before="79" w:line="252" w:lineRule="exact"/>
        <w:ind w:right="132"/>
        <w:rPr>
          <w:rFonts w:eastAsia="Arial" w:cstheme="minorHAnsi"/>
        </w:rPr>
      </w:pPr>
      <w:r w:rsidRPr="00D8769C">
        <w:rPr>
          <w:rFonts w:cstheme="minorHAnsi"/>
        </w:rPr>
        <w:t>Media plans per segments have to be made using the same form to be provided to the tenderer by the CNTB in the second phase</w:t>
      </w:r>
    </w:p>
    <w:p w14:paraId="15D0840D" w14:textId="77777777" w:rsidR="002C7018" w:rsidRPr="00D8769C" w:rsidRDefault="002C7018">
      <w:pPr>
        <w:spacing w:before="8"/>
        <w:rPr>
          <w:rFonts w:eastAsia="Arial" w:cstheme="minorHAnsi"/>
        </w:rPr>
      </w:pPr>
    </w:p>
    <w:p w14:paraId="7B66A489"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Implementation of advertising (media buy)</w:t>
      </w:r>
    </w:p>
    <w:p w14:paraId="2BC3165B" w14:textId="77777777" w:rsidR="002C7018" w:rsidRPr="00D8769C" w:rsidRDefault="002C7018">
      <w:pPr>
        <w:spacing w:before="8"/>
        <w:rPr>
          <w:rFonts w:eastAsia="Arial" w:cstheme="minorHAnsi"/>
          <w:b/>
          <w:bCs/>
        </w:rPr>
      </w:pPr>
    </w:p>
    <w:p w14:paraId="763D5AD3" w14:textId="77777777" w:rsidR="002C7018" w:rsidRPr="00D8769C" w:rsidRDefault="00A17E0C">
      <w:pPr>
        <w:pStyle w:val="BodyText"/>
        <w:spacing w:line="276" w:lineRule="auto"/>
        <w:ind w:right="150"/>
        <w:rPr>
          <w:rFonts w:asciiTheme="minorHAnsi" w:hAnsiTheme="minorHAnsi" w:cstheme="minorHAnsi"/>
        </w:rPr>
      </w:pPr>
      <w:r w:rsidRPr="00D8769C">
        <w:rPr>
          <w:rFonts w:asciiTheme="minorHAnsi" w:hAnsiTheme="minorHAnsi" w:cstheme="minorHAnsi"/>
        </w:rPr>
        <w:t>The Croatian National Tourist Board shall, on the basis of the submitted documentation and in accordance with the conditions set up by this documentation, as well as possible additional criteria that shall be delivered to tenderers together with the instructions for participation in the second phase of the tender, select the best bid and sign a contract for 2019 with the selected tenderer. According to the accepted bid, the Tenderer shall implement advertising campaigns for the CNTB, which includes:</w:t>
      </w:r>
    </w:p>
    <w:p w14:paraId="2AD25294" w14:textId="77777777" w:rsidR="002C7018" w:rsidRPr="00D8769C" w:rsidRDefault="002C7018">
      <w:pPr>
        <w:spacing w:before="2"/>
        <w:rPr>
          <w:rFonts w:eastAsia="Arial" w:cstheme="minorHAnsi"/>
        </w:rPr>
      </w:pPr>
    </w:p>
    <w:p w14:paraId="61B6D067" w14:textId="77777777" w:rsidR="002C7018" w:rsidRPr="00D8769C" w:rsidRDefault="00A17E0C">
      <w:pPr>
        <w:pStyle w:val="ListParagraph"/>
        <w:numPr>
          <w:ilvl w:val="0"/>
          <w:numId w:val="13"/>
        </w:numPr>
        <w:tabs>
          <w:tab w:val="left" w:pos="862"/>
        </w:tabs>
        <w:spacing w:line="252" w:lineRule="exact"/>
        <w:ind w:right="883"/>
        <w:rPr>
          <w:rFonts w:eastAsia="Arial" w:cstheme="minorHAnsi"/>
        </w:rPr>
      </w:pPr>
      <w:r w:rsidRPr="00D8769C">
        <w:rPr>
          <w:rFonts w:cstheme="minorHAnsi"/>
        </w:rPr>
        <w:t>finishing and optimising the accepted media plan per segments according to the brief and its harmonisation with the CNTB HQ and CNTB representative offices on each outbound tourism market</w:t>
      </w:r>
    </w:p>
    <w:p w14:paraId="3D65FB0D" w14:textId="77777777" w:rsidR="002C7018" w:rsidRPr="00D8769C" w:rsidRDefault="00A17E0C">
      <w:pPr>
        <w:pStyle w:val="ListParagraph"/>
        <w:numPr>
          <w:ilvl w:val="0"/>
          <w:numId w:val="13"/>
        </w:numPr>
        <w:tabs>
          <w:tab w:val="left" w:pos="862"/>
        </w:tabs>
        <w:spacing w:line="266" w:lineRule="exact"/>
        <w:ind w:right="516"/>
        <w:rPr>
          <w:rFonts w:eastAsia="Arial" w:cstheme="minorHAnsi"/>
        </w:rPr>
      </w:pPr>
      <w:r w:rsidRPr="00D8769C">
        <w:rPr>
          <w:rFonts w:cstheme="minorHAnsi"/>
        </w:rPr>
        <w:t>final definition of KPIs of single campaigns per single markets</w:t>
      </w:r>
    </w:p>
    <w:p w14:paraId="0C5CF053" w14:textId="77777777" w:rsidR="002C7018" w:rsidRPr="00D8769C" w:rsidRDefault="00A17E0C">
      <w:pPr>
        <w:pStyle w:val="ListParagraph"/>
        <w:numPr>
          <w:ilvl w:val="0"/>
          <w:numId w:val="13"/>
        </w:numPr>
        <w:tabs>
          <w:tab w:val="left" w:pos="862"/>
        </w:tabs>
        <w:spacing w:line="268" w:lineRule="exact"/>
        <w:ind w:right="516"/>
        <w:rPr>
          <w:rFonts w:eastAsia="Arial" w:cstheme="minorHAnsi"/>
        </w:rPr>
      </w:pPr>
      <w:r w:rsidRPr="00D8769C">
        <w:rPr>
          <w:rFonts w:cstheme="minorHAnsi"/>
        </w:rPr>
        <w:t>media buying and final execution of the media plan</w:t>
      </w:r>
    </w:p>
    <w:p w14:paraId="647C6862" w14:textId="77777777" w:rsidR="002C7018" w:rsidRPr="00D8769C" w:rsidRDefault="00A17E0C">
      <w:pPr>
        <w:pStyle w:val="ListParagraph"/>
        <w:numPr>
          <w:ilvl w:val="0"/>
          <w:numId w:val="13"/>
        </w:numPr>
        <w:tabs>
          <w:tab w:val="left" w:pos="862"/>
        </w:tabs>
        <w:spacing w:line="268" w:lineRule="exact"/>
        <w:ind w:right="516"/>
        <w:rPr>
          <w:rFonts w:eastAsia="Arial" w:cstheme="minorHAnsi"/>
        </w:rPr>
      </w:pPr>
      <w:r w:rsidRPr="00D8769C">
        <w:rPr>
          <w:rFonts w:cstheme="minorHAnsi"/>
        </w:rPr>
        <w:t>placing the campaign</w:t>
      </w:r>
    </w:p>
    <w:p w14:paraId="13BD5557" w14:textId="77777777" w:rsidR="002C7018" w:rsidRPr="00D8769C" w:rsidRDefault="00A17E0C">
      <w:pPr>
        <w:pStyle w:val="ListParagraph"/>
        <w:numPr>
          <w:ilvl w:val="0"/>
          <w:numId w:val="13"/>
        </w:numPr>
        <w:tabs>
          <w:tab w:val="left" w:pos="862"/>
        </w:tabs>
        <w:spacing w:before="35" w:line="273" w:lineRule="auto"/>
        <w:ind w:right="883"/>
        <w:rPr>
          <w:rFonts w:eastAsia="Arial" w:cstheme="minorHAnsi"/>
        </w:rPr>
      </w:pPr>
      <w:r w:rsidRPr="00D8769C">
        <w:rPr>
          <w:rFonts w:cstheme="minorHAnsi"/>
        </w:rPr>
        <w:t>ensuring that the CNTB has unlimited access to systems and platforms for monitoring and optimisation of campaigns</w:t>
      </w:r>
    </w:p>
    <w:p w14:paraId="617FA6FF" w14:textId="77777777" w:rsidR="002C7018" w:rsidRPr="00D8769C" w:rsidRDefault="002C7018">
      <w:pPr>
        <w:spacing w:before="8"/>
        <w:rPr>
          <w:rFonts w:eastAsia="Arial" w:cstheme="minorHAnsi"/>
        </w:rPr>
      </w:pPr>
    </w:p>
    <w:p w14:paraId="79366DE8"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Monitoring and optimisation in accordance with set KPIs</w:t>
      </w:r>
    </w:p>
    <w:p w14:paraId="3823655A" w14:textId="77777777" w:rsidR="002C7018" w:rsidRPr="00D8769C" w:rsidRDefault="002C7018">
      <w:pPr>
        <w:spacing w:before="7"/>
        <w:rPr>
          <w:rFonts w:eastAsia="Arial" w:cstheme="minorHAnsi"/>
          <w:b/>
          <w:bCs/>
        </w:rPr>
      </w:pPr>
    </w:p>
    <w:p w14:paraId="40F40224"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By setting up planned campaigns, the successful Tenderer is obliged to carry out:</w:t>
      </w:r>
    </w:p>
    <w:p w14:paraId="6C02EDC0" w14:textId="77777777" w:rsidR="002C7018" w:rsidRPr="00D8769C" w:rsidRDefault="002C7018">
      <w:pPr>
        <w:rPr>
          <w:rFonts w:eastAsia="Arial" w:cstheme="minorHAnsi"/>
        </w:rPr>
      </w:pPr>
    </w:p>
    <w:p w14:paraId="4767D450" w14:textId="77777777" w:rsidR="002C7018" w:rsidRPr="00D8769C" w:rsidRDefault="00A17E0C">
      <w:pPr>
        <w:pStyle w:val="ListParagraph"/>
        <w:numPr>
          <w:ilvl w:val="0"/>
          <w:numId w:val="12"/>
        </w:numPr>
        <w:tabs>
          <w:tab w:val="left" w:pos="862"/>
        </w:tabs>
        <w:spacing w:line="269" w:lineRule="exact"/>
        <w:ind w:right="516"/>
        <w:rPr>
          <w:rFonts w:eastAsia="Arial" w:cstheme="minorHAnsi"/>
        </w:rPr>
      </w:pPr>
      <w:r w:rsidRPr="00D8769C">
        <w:rPr>
          <w:rFonts w:cstheme="minorHAnsi"/>
        </w:rPr>
        <w:t>regular monitoring of campaigns</w:t>
      </w:r>
    </w:p>
    <w:p w14:paraId="7548DAC0" w14:textId="77777777" w:rsidR="002C7018" w:rsidRPr="00D8769C" w:rsidRDefault="00A17E0C">
      <w:pPr>
        <w:pStyle w:val="ListParagraph"/>
        <w:numPr>
          <w:ilvl w:val="0"/>
          <w:numId w:val="12"/>
        </w:numPr>
        <w:tabs>
          <w:tab w:val="left" w:pos="862"/>
        </w:tabs>
        <w:spacing w:line="268" w:lineRule="exact"/>
        <w:ind w:right="516"/>
        <w:rPr>
          <w:rFonts w:eastAsia="Arial" w:cstheme="minorHAnsi"/>
        </w:rPr>
      </w:pPr>
      <w:r w:rsidRPr="00D8769C">
        <w:rPr>
          <w:rFonts w:cstheme="minorHAnsi"/>
        </w:rPr>
        <w:t>monitoring of the execution of key performance indicators (KPIs) of campaigns</w:t>
      </w:r>
    </w:p>
    <w:p w14:paraId="06FCE1DA" w14:textId="77777777" w:rsidR="002C7018" w:rsidRPr="00D8769C" w:rsidRDefault="00A17E0C">
      <w:pPr>
        <w:pStyle w:val="ListParagraph"/>
        <w:numPr>
          <w:ilvl w:val="0"/>
          <w:numId w:val="12"/>
        </w:numPr>
        <w:tabs>
          <w:tab w:val="left" w:pos="862"/>
        </w:tabs>
        <w:spacing w:line="268" w:lineRule="exact"/>
        <w:ind w:right="516"/>
        <w:rPr>
          <w:rFonts w:eastAsia="Arial" w:cstheme="minorHAnsi"/>
        </w:rPr>
      </w:pPr>
      <w:r w:rsidRPr="00D8769C">
        <w:rPr>
          <w:rFonts w:cstheme="minorHAnsi"/>
        </w:rPr>
        <w:t>optimisation of campaigns in order to achieve KPIs</w:t>
      </w:r>
    </w:p>
    <w:p w14:paraId="2E712377" w14:textId="77777777" w:rsidR="002C7018" w:rsidRPr="00D8769C" w:rsidRDefault="002C7018">
      <w:pPr>
        <w:spacing w:before="10"/>
        <w:rPr>
          <w:rFonts w:eastAsia="Arial" w:cstheme="minorHAnsi"/>
        </w:rPr>
      </w:pPr>
    </w:p>
    <w:p w14:paraId="456A59B5"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Regular monthly campaign reporting</w:t>
      </w:r>
    </w:p>
    <w:p w14:paraId="1C00478D" w14:textId="77777777" w:rsidR="002C7018" w:rsidRPr="00D8769C" w:rsidRDefault="002C7018">
      <w:pPr>
        <w:spacing w:before="10"/>
        <w:rPr>
          <w:rFonts w:eastAsia="Arial" w:cstheme="minorHAnsi"/>
          <w:b/>
          <w:bCs/>
        </w:rPr>
      </w:pPr>
    </w:p>
    <w:p w14:paraId="51C5BB0C" w14:textId="77777777" w:rsidR="002C7018" w:rsidRPr="00D8769C" w:rsidRDefault="00A17E0C">
      <w:pPr>
        <w:pStyle w:val="BodyText"/>
        <w:ind w:right="140"/>
        <w:jc w:val="both"/>
        <w:rPr>
          <w:rFonts w:asciiTheme="minorHAnsi" w:hAnsiTheme="minorHAnsi" w:cstheme="minorHAnsi"/>
        </w:rPr>
      </w:pPr>
      <w:r w:rsidRPr="00D8769C">
        <w:rPr>
          <w:rFonts w:asciiTheme="minorHAnsi" w:hAnsiTheme="minorHAnsi" w:cstheme="minorHAnsi"/>
        </w:rPr>
        <w:t xml:space="preserve">The selected tenderer will report regularly on the implementation of the campaign and the fulfilment of the set performance indicators (KPIs) of the campaign, as well as present evidence of </w:t>
      </w:r>
      <w:r w:rsidR="00621C77" w:rsidRPr="00D8769C">
        <w:rPr>
          <w:rFonts w:asciiTheme="minorHAnsi" w:hAnsiTheme="minorHAnsi" w:cstheme="minorHAnsi"/>
        </w:rPr>
        <w:t>all activities</w:t>
      </w:r>
      <w:r w:rsidRPr="00D8769C">
        <w:rPr>
          <w:rFonts w:asciiTheme="minorHAnsi" w:hAnsiTheme="minorHAnsi" w:cstheme="minorHAnsi"/>
        </w:rPr>
        <w:t xml:space="preserve"> planned and carried out in accordance with the requirements of the CNTB:</w:t>
      </w:r>
    </w:p>
    <w:p w14:paraId="29A5987F" w14:textId="77777777" w:rsidR="002C7018" w:rsidRPr="00D8769C" w:rsidRDefault="00A17E0C">
      <w:pPr>
        <w:pStyle w:val="ListParagraph"/>
        <w:numPr>
          <w:ilvl w:val="0"/>
          <w:numId w:val="11"/>
        </w:numPr>
        <w:tabs>
          <w:tab w:val="left" w:pos="862"/>
        </w:tabs>
        <w:spacing w:before="1" w:line="269" w:lineRule="exact"/>
        <w:ind w:right="516"/>
        <w:rPr>
          <w:rFonts w:eastAsia="Arial" w:cstheme="minorHAnsi"/>
        </w:rPr>
      </w:pPr>
      <w:r w:rsidRPr="00D8769C">
        <w:rPr>
          <w:rFonts w:cstheme="minorHAnsi"/>
        </w:rPr>
        <w:t xml:space="preserve"> monthly reporting on campaign implementation</w:t>
      </w:r>
    </w:p>
    <w:p w14:paraId="50D81182" w14:textId="77777777" w:rsidR="002C7018" w:rsidRPr="00D8769C" w:rsidRDefault="00A17E0C">
      <w:pPr>
        <w:pStyle w:val="ListParagraph"/>
        <w:numPr>
          <w:ilvl w:val="0"/>
          <w:numId w:val="11"/>
        </w:numPr>
        <w:tabs>
          <w:tab w:val="left" w:pos="862"/>
        </w:tabs>
        <w:spacing w:before="19" w:line="252" w:lineRule="exact"/>
        <w:ind w:right="403"/>
        <w:rPr>
          <w:rFonts w:eastAsia="Arial" w:cstheme="minorHAnsi"/>
        </w:rPr>
      </w:pPr>
      <w:r w:rsidRPr="00D8769C">
        <w:rPr>
          <w:rFonts w:cstheme="minorHAnsi"/>
        </w:rPr>
        <w:t>at the client's request, send a report in any of the campaign phases within the set deadline</w:t>
      </w:r>
    </w:p>
    <w:p w14:paraId="0C248C1C" w14:textId="77777777" w:rsidR="002C7018" w:rsidRPr="00D8769C" w:rsidRDefault="00A17E0C">
      <w:pPr>
        <w:pStyle w:val="ListParagraph"/>
        <w:numPr>
          <w:ilvl w:val="0"/>
          <w:numId w:val="11"/>
        </w:numPr>
        <w:tabs>
          <w:tab w:val="left" w:pos="862"/>
        </w:tabs>
        <w:spacing w:before="17" w:line="252" w:lineRule="exact"/>
        <w:ind w:right="516"/>
        <w:rPr>
          <w:rFonts w:eastAsia="Arial" w:cstheme="minorHAnsi"/>
        </w:rPr>
      </w:pPr>
      <w:r w:rsidRPr="00D8769C">
        <w:rPr>
          <w:rFonts w:cstheme="minorHAnsi"/>
        </w:rPr>
        <w:t>making accounts of the implemented activities and bills of quantities according to the specifications of the CNTB, upon closure of each campaign for each outbound market (failure to act pursuant to the above shall be penalised)</w:t>
      </w:r>
    </w:p>
    <w:p w14:paraId="711FC684" w14:textId="77777777" w:rsidR="002C7018" w:rsidRPr="00D8769C" w:rsidRDefault="002C7018">
      <w:pPr>
        <w:spacing w:before="8"/>
        <w:rPr>
          <w:rFonts w:eastAsia="Arial" w:cstheme="minorHAnsi"/>
        </w:rPr>
      </w:pPr>
    </w:p>
    <w:p w14:paraId="6B0FA691" w14:textId="77777777" w:rsidR="006979A4" w:rsidRPr="00D8769C" w:rsidRDefault="006979A4">
      <w:pPr>
        <w:spacing w:before="8"/>
        <w:rPr>
          <w:rFonts w:eastAsia="Arial" w:cstheme="minorHAnsi"/>
        </w:rPr>
      </w:pPr>
    </w:p>
    <w:p w14:paraId="5276092D" w14:textId="77777777" w:rsidR="006979A4" w:rsidRPr="00D8769C" w:rsidRDefault="006979A4">
      <w:pPr>
        <w:spacing w:before="8"/>
        <w:rPr>
          <w:rFonts w:eastAsia="Arial" w:cstheme="minorHAnsi"/>
        </w:rPr>
      </w:pPr>
    </w:p>
    <w:p w14:paraId="154AF0F8" w14:textId="77777777" w:rsidR="006979A4" w:rsidRPr="00D8769C" w:rsidRDefault="006979A4">
      <w:pPr>
        <w:spacing w:before="8"/>
        <w:rPr>
          <w:rFonts w:eastAsia="Arial" w:cstheme="minorHAnsi"/>
        </w:rPr>
      </w:pPr>
    </w:p>
    <w:p w14:paraId="770B29F7" w14:textId="67296D47" w:rsidR="006979A4" w:rsidRDefault="006979A4">
      <w:pPr>
        <w:spacing w:before="8"/>
        <w:rPr>
          <w:rFonts w:eastAsia="Arial" w:cstheme="minorHAnsi"/>
        </w:rPr>
      </w:pPr>
    </w:p>
    <w:p w14:paraId="3B523042" w14:textId="77777777" w:rsidR="00B85AF3" w:rsidRPr="00D8769C" w:rsidRDefault="00B85AF3">
      <w:pPr>
        <w:spacing w:before="8"/>
        <w:rPr>
          <w:rFonts w:eastAsia="Arial" w:cstheme="minorHAnsi"/>
        </w:rPr>
      </w:pPr>
    </w:p>
    <w:p w14:paraId="0255DAB3" w14:textId="77777777" w:rsidR="006979A4" w:rsidRPr="00D8769C" w:rsidRDefault="006979A4">
      <w:pPr>
        <w:spacing w:before="8"/>
        <w:rPr>
          <w:rFonts w:eastAsia="Arial" w:cstheme="minorHAnsi"/>
        </w:rPr>
      </w:pPr>
    </w:p>
    <w:p w14:paraId="32B3C325" w14:textId="77777777" w:rsidR="002C7018" w:rsidRPr="00D8769C" w:rsidRDefault="00A17E0C">
      <w:pPr>
        <w:pStyle w:val="Heading3"/>
        <w:numPr>
          <w:ilvl w:val="0"/>
          <w:numId w:val="17"/>
        </w:numPr>
        <w:tabs>
          <w:tab w:val="left" w:pos="786"/>
        </w:tabs>
        <w:spacing w:line="278" w:lineRule="auto"/>
        <w:ind w:right="1276"/>
        <w:rPr>
          <w:rFonts w:asciiTheme="minorHAnsi" w:hAnsiTheme="minorHAnsi" w:cstheme="minorHAnsi"/>
          <w:b w:val="0"/>
          <w:bCs w:val="0"/>
        </w:rPr>
      </w:pPr>
      <w:r w:rsidRPr="00D8769C">
        <w:rPr>
          <w:rFonts w:asciiTheme="minorHAnsi" w:hAnsiTheme="minorHAnsi" w:cstheme="minorHAnsi"/>
        </w:rPr>
        <w:lastRenderedPageBreak/>
        <w:t>Report on implemented campaign, post-buy analysis and suggestions for improvement in future campaigns</w:t>
      </w:r>
    </w:p>
    <w:p w14:paraId="35522C2D" w14:textId="77777777" w:rsidR="002C7018" w:rsidRPr="00D8769C" w:rsidRDefault="00A17E0C">
      <w:pPr>
        <w:pStyle w:val="BodyText"/>
        <w:spacing w:before="197"/>
        <w:ind w:right="239"/>
        <w:rPr>
          <w:rFonts w:asciiTheme="minorHAnsi" w:hAnsiTheme="minorHAnsi" w:cstheme="minorHAnsi"/>
        </w:rPr>
      </w:pPr>
      <w:r w:rsidRPr="00D8769C">
        <w:rPr>
          <w:rFonts w:asciiTheme="minorHAnsi" w:hAnsiTheme="minorHAnsi" w:cstheme="minorHAnsi"/>
        </w:rPr>
        <w:t>In addition to the evidence of campaign implementation, the tenderer will also make as follows:</w:t>
      </w:r>
    </w:p>
    <w:p w14:paraId="2C757AA3" w14:textId="77777777" w:rsidR="002C7018" w:rsidRPr="00D8769C" w:rsidRDefault="002C7018">
      <w:pPr>
        <w:rPr>
          <w:rFonts w:eastAsia="Arial" w:cstheme="minorHAnsi"/>
        </w:rPr>
      </w:pPr>
    </w:p>
    <w:p w14:paraId="31EE9336" w14:textId="77777777" w:rsidR="002C7018" w:rsidRPr="00D8769C" w:rsidRDefault="00A17E0C">
      <w:pPr>
        <w:pStyle w:val="ListParagraph"/>
        <w:numPr>
          <w:ilvl w:val="0"/>
          <w:numId w:val="10"/>
        </w:numPr>
        <w:tabs>
          <w:tab w:val="left" w:pos="862"/>
        </w:tabs>
        <w:spacing w:before="60" w:line="271" w:lineRule="auto"/>
        <w:ind w:right="516"/>
        <w:rPr>
          <w:rFonts w:eastAsia="Arial" w:cstheme="minorHAnsi"/>
        </w:rPr>
      </w:pPr>
      <w:r w:rsidRPr="00D8769C">
        <w:rPr>
          <w:rFonts w:cstheme="minorHAnsi"/>
        </w:rPr>
        <w:t>draft a final report (post-buy analysis) about the implemented campaign according to the concept to be delivered by the CTNB</w:t>
      </w:r>
    </w:p>
    <w:p w14:paraId="289249D9" w14:textId="77777777" w:rsidR="002C7018" w:rsidRPr="00D8769C" w:rsidRDefault="00A17E0C">
      <w:pPr>
        <w:pStyle w:val="ListParagraph"/>
        <w:numPr>
          <w:ilvl w:val="0"/>
          <w:numId w:val="10"/>
        </w:numPr>
        <w:tabs>
          <w:tab w:val="left" w:pos="862"/>
        </w:tabs>
        <w:spacing w:before="5"/>
        <w:ind w:right="516"/>
        <w:rPr>
          <w:rFonts w:eastAsia="Arial" w:cstheme="minorHAnsi"/>
        </w:rPr>
      </w:pPr>
      <w:r w:rsidRPr="00D8769C">
        <w:rPr>
          <w:rFonts w:cstheme="minorHAnsi"/>
        </w:rPr>
        <w:t>make suggestions for improving future campaigns</w:t>
      </w:r>
    </w:p>
    <w:p w14:paraId="0F27CB66" w14:textId="77777777" w:rsidR="002C7018" w:rsidRPr="00D8769C" w:rsidRDefault="00A17E0C">
      <w:pPr>
        <w:pStyle w:val="ListParagraph"/>
        <w:numPr>
          <w:ilvl w:val="0"/>
          <w:numId w:val="10"/>
        </w:numPr>
        <w:tabs>
          <w:tab w:val="left" w:pos="862"/>
        </w:tabs>
        <w:spacing w:before="37"/>
        <w:ind w:right="516"/>
        <w:rPr>
          <w:rFonts w:eastAsia="Arial" w:cstheme="minorHAnsi"/>
        </w:rPr>
      </w:pPr>
      <w:r w:rsidRPr="00D8769C">
        <w:rPr>
          <w:rFonts w:cstheme="minorHAnsi"/>
        </w:rPr>
        <w:t>create a system for learning and knowledge-exchange between the agency and the CNTB</w:t>
      </w:r>
    </w:p>
    <w:p w14:paraId="04B2B910" w14:textId="77777777" w:rsidR="002C7018" w:rsidRPr="00D8769C" w:rsidRDefault="002C7018">
      <w:pPr>
        <w:rPr>
          <w:rFonts w:eastAsia="Arial" w:cstheme="minorHAnsi"/>
        </w:rPr>
      </w:pPr>
    </w:p>
    <w:p w14:paraId="57724658" w14:textId="77777777" w:rsidR="002C7018" w:rsidRPr="00D8769C" w:rsidRDefault="00A17E0C">
      <w:pPr>
        <w:pStyle w:val="Heading3"/>
        <w:numPr>
          <w:ilvl w:val="0"/>
          <w:numId w:val="17"/>
        </w:numPr>
        <w:tabs>
          <w:tab w:val="left" w:pos="786"/>
        </w:tabs>
        <w:ind w:right="239"/>
        <w:rPr>
          <w:rFonts w:asciiTheme="minorHAnsi" w:hAnsiTheme="minorHAnsi" w:cstheme="minorHAnsi"/>
          <w:b w:val="0"/>
          <w:bCs w:val="0"/>
        </w:rPr>
      </w:pPr>
      <w:r w:rsidRPr="00D8769C">
        <w:rPr>
          <w:rFonts w:asciiTheme="minorHAnsi" w:hAnsiTheme="minorHAnsi" w:cstheme="minorHAnsi"/>
        </w:rPr>
        <w:t>Other provisions</w:t>
      </w:r>
    </w:p>
    <w:p w14:paraId="56018C43" w14:textId="77777777" w:rsidR="002C7018" w:rsidRPr="00D8769C" w:rsidRDefault="002C7018">
      <w:pPr>
        <w:spacing w:before="6"/>
        <w:rPr>
          <w:rFonts w:eastAsia="Arial" w:cstheme="minorHAnsi"/>
          <w:b/>
          <w:bCs/>
        </w:rPr>
      </w:pPr>
    </w:p>
    <w:p w14:paraId="146ECE91" w14:textId="77777777" w:rsidR="002C7018" w:rsidRPr="00D8769C" w:rsidRDefault="00A17E0C">
      <w:pPr>
        <w:pStyle w:val="ListParagraph"/>
        <w:numPr>
          <w:ilvl w:val="0"/>
          <w:numId w:val="9"/>
        </w:numPr>
        <w:tabs>
          <w:tab w:val="left" w:pos="862"/>
        </w:tabs>
        <w:ind w:right="516"/>
        <w:rPr>
          <w:rFonts w:eastAsia="Arial" w:cstheme="minorHAnsi"/>
        </w:rPr>
      </w:pPr>
      <w:r w:rsidRPr="00D8769C">
        <w:rPr>
          <w:rFonts w:cstheme="minorHAnsi"/>
        </w:rPr>
        <w:t>The agency has to introduce its team in charge of the client (CNTB).</w:t>
      </w:r>
    </w:p>
    <w:p w14:paraId="79F75D8D" w14:textId="77777777" w:rsidR="002C7018" w:rsidRPr="00D8769C" w:rsidRDefault="00A17E0C">
      <w:pPr>
        <w:pStyle w:val="ListParagraph"/>
        <w:numPr>
          <w:ilvl w:val="0"/>
          <w:numId w:val="9"/>
        </w:numPr>
        <w:tabs>
          <w:tab w:val="left" w:pos="862"/>
        </w:tabs>
        <w:spacing w:before="35"/>
        <w:ind w:right="516"/>
        <w:rPr>
          <w:rFonts w:eastAsia="Arial" w:cstheme="minorHAnsi"/>
        </w:rPr>
      </w:pPr>
      <w:r w:rsidRPr="00D8769C">
        <w:rPr>
          <w:rFonts w:cstheme="minorHAnsi"/>
        </w:rPr>
        <w:t>The agency has to react promptly to the client's every request.</w:t>
      </w:r>
    </w:p>
    <w:p w14:paraId="21CCD200" w14:textId="77777777" w:rsidR="002C7018" w:rsidRPr="00D8769C" w:rsidRDefault="00A17E0C">
      <w:pPr>
        <w:pStyle w:val="ListParagraph"/>
        <w:numPr>
          <w:ilvl w:val="0"/>
          <w:numId w:val="9"/>
        </w:numPr>
        <w:tabs>
          <w:tab w:val="left" w:pos="862"/>
        </w:tabs>
        <w:spacing w:before="37" w:line="271" w:lineRule="auto"/>
        <w:ind w:right="1000"/>
        <w:rPr>
          <w:rFonts w:eastAsia="Arial" w:cstheme="minorHAnsi"/>
        </w:rPr>
      </w:pPr>
      <w:r w:rsidRPr="00D8769C">
        <w:rPr>
          <w:rFonts w:cstheme="minorHAnsi"/>
        </w:rPr>
        <w:t>Media plans, analyses and reports shall be done on the same form for all markets (to be delivered by the CNTB)</w:t>
      </w:r>
    </w:p>
    <w:p w14:paraId="49A11381" w14:textId="77777777" w:rsidR="002C7018" w:rsidRPr="00D8769C" w:rsidRDefault="00A17E0C">
      <w:pPr>
        <w:pStyle w:val="ListParagraph"/>
        <w:numPr>
          <w:ilvl w:val="0"/>
          <w:numId w:val="9"/>
        </w:numPr>
        <w:tabs>
          <w:tab w:val="left" w:pos="862"/>
        </w:tabs>
        <w:spacing w:before="5"/>
        <w:ind w:right="516"/>
        <w:rPr>
          <w:rFonts w:eastAsia="Arial" w:cstheme="minorHAnsi"/>
        </w:rPr>
      </w:pPr>
      <w:r w:rsidRPr="00D8769C">
        <w:rPr>
          <w:rFonts w:cstheme="minorHAnsi"/>
        </w:rPr>
        <w:t>State which Ad Serving system shall be used for digital campaigns of the CNTB</w:t>
      </w:r>
    </w:p>
    <w:p w14:paraId="43761CF8" w14:textId="77777777" w:rsidR="002C7018" w:rsidRPr="00D8769C" w:rsidRDefault="00A17E0C">
      <w:pPr>
        <w:pStyle w:val="ListParagraph"/>
        <w:numPr>
          <w:ilvl w:val="0"/>
          <w:numId w:val="9"/>
        </w:numPr>
        <w:tabs>
          <w:tab w:val="left" w:pos="862"/>
        </w:tabs>
        <w:spacing w:before="37" w:line="271" w:lineRule="auto"/>
        <w:ind w:right="1000"/>
        <w:rPr>
          <w:rFonts w:eastAsia="Arial" w:cstheme="minorHAnsi"/>
        </w:rPr>
      </w:pPr>
      <w:r w:rsidRPr="00D8769C">
        <w:rPr>
          <w:rFonts w:cstheme="minorHAnsi"/>
        </w:rPr>
        <w:t>The agency fee shall be calculated only and exclusively to the price of media buying</w:t>
      </w:r>
    </w:p>
    <w:p w14:paraId="25423F85" w14:textId="77777777" w:rsidR="002C7018" w:rsidRPr="00D8769C" w:rsidRDefault="00A17E0C">
      <w:pPr>
        <w:pStyle w:val="ListParagraph"/>
        <w:numPr>
          <w:ilvl w:val="0"/>
          <w:numId w:val="9"/>
        </w:numPr>
        <w:tabs>
          <w:tab w:val="left" w:pos="862"/>
        </w:tabs>
        <w:spacing w:before="5" w:line="276" w:lineRule="auto"/>
        <w:ind w:right="563"/>
        <w:rPr>
          <w:rFonts w:eastAsia="Arial" w:cstheme="minorHAnsi"/>
        </w:rPr>
      </w:pPr>
      <w:r w:rsidRPr="00D8769C">
        <w:rPr>
          <w:rFonts w:cstheme="minorHAnsi"/>
        </w:rPr>
        <w:t>All additional costs (ad serving costs, set up costs...) shall be expressed separately, but the total amount shall not exceed the budget as stipulated in the brief.</w:t>
      </w:r>
    </w:p>
    <w:p w14:paraId="798B9A98" w14:textId="77777777" w:rsidR="002C7018" w:rsidRPr="00D8769C" w:rsidRDefault="002C7018">
      <w:pPr>
        <w:rPr>
          <w:rFonts w:eastAsia="Arial" w:cstheme="minorHAnsi"/>
        </w:rPr>
      </w:pPr>
    </w:p>
    <w:p w14:paraId="7BB6ABC8" w14:textId="77777777" w:rsidR="002C7018" w:rsidRPr="00D8769C" w:rsidRDefault="002C7018">
      <w:pPr>
        <w:rPr>
          <w:rFonts w:eastAsia="Arial" w:cstheme="minorHAnsi"/>
        </w:rPr>
      </w:pPr>
    </w:p>
    <w:p w14:paraId="29E90D85" w14:textId="77777777" w:rsidR="002C7018" w:rsidRPr="00D8769C" w:rsidRDefault="00A17E0C">
      <w:pPr>
        <w:pStyle w:val="Heading3"/>
        <w:numPr>
          <w:ilvl w:val="1"/>
          <w:numId w:val="20"/>
        </w:numPr>
        <w:tabs>
          <w:tab w:val="left" w:pos="759"/>
        </w:tabs>
        <w:spacing w:before="183"/>
        <w:ind w:right="516" w:hanging="1298"/>
        <w:jc w:val="left"/>
        <w:rPr>
          <w:rFonts w:asciiTheme="minorHAnsi" w:hAnsiTheme="minorHAnsi" w:cstheme="minorHAnsi"/>
          <w:b w:val="0"/>
          <w:bCs w:val="0"/>
        </w:rPr>
      </w:pPr>
      <w:r w:rsidRPr="00D8769C">
        <w:rPr>
          <w:rFonts w:asciiTheme="minorHAnsi" w:hAnsiTheme="minorHAnsi" w:cstheme="minorHAnsi"/>
        </w:rPr>
        <w:t>Total budget for advertising (includes the agency fee and all other agency costs relating to media buying)</w:t>
      </w:r>
    </w:p>
    <w:p w14:paraId="6CB87683" w14:textId="77777777" w:rsidR="002C7018" w:rsidRPr="00D8769C" w:rsidRDefault="002C7018">
      <w:pPr>
        <w:rPr>
          <w:rFonts w:eastAsia="Arial" w:cstheme="minorHAnsi"/>
          <w:b/>
          <w:bCs/>
        </w:rPr>
      </w:pPr>
    </w:p>
    <w:p w14:paraId="7BA77F90" w14:textId="77777777" w:rsidR="002C7018" w:rsidRPr="00D8769C" w:rsidRDefault="002C7018">
      <w:pPr>
        <w:spacing w:before="11"/>
        <w:rPr>
          <w:rFonts w:eastAsia="Arial" w:cstheme="minorHAnsi"/>
          <w:b/>
          <w:bCs/>
        </w:rPr>
      </w:pPr>
    </w:p>
    <w:p w14:paraId="63D5C0CE" w14:textId="77777777" w:rsidR="002C7018" w:rsidRPr="00D8769C" w:rsidRDefault="00A17E0C">
      <w:pPr>
        <w:ind w:left="142" w:right="133"/>
        <w:jc w:val="both"/>
        <w:rPr>
          <w:rFonts w:eastAsia="Arial" w:cstheme="minorHAnsi"/>
        </w:rPr>
      </w:pPr>
      <w:r w:rsidRPr="00D8769C">
        <w:rPr>
          <w:rFonts w:cstheme="minorHAnsi"/>
        </w:rPr>
        <w:t>For the activities related to the implementation of</w:t>
      </w:r>
      <w:r w:rsidRPr="00D8769C">
        <w:rPr>
          <w:rFonts w:cstheme="minorHAnsi"/>
          <w:b/>
        </w:rPr>
        <w:t xml:space="preserve"> online and offline marketing activities in 2019</w:t>
      </w:r>
      <w:r w:rsidRPr="00D8769C">
        <w:rPr>
          <w:rFonts w:cstheme="minorHAnsi"/>
        </w:rPr>
        <w:t xml:space="preserve"> the CNTB foresees the budget in the total amount of </w:t>
      </w:r>
      <w:r w:rsidRPr="00D8769C">
        <w:rPr>
          <w:rFonts w:cstheme="minorHAnsi"/>
          <w:b/>
        </w:rPr>
        <w:t>HRK</w:t>
      </w:r>
      <w:r w:rsidRPr="00D8769C">
        <w:rPr>
          <w:rFonts w:cstheme="minorHAnsi"/>
        </w:rPr>
        <w:t xml:space="preserve"> </w:t>
      </w:r>
      <w:r w:rsidR="006979A4" w:rsidRPr="00D8769C">
        <w:rPr>
          <w:rFonts w:cstheme="minorHAnsi"/>
          <w:b/>
        </w:rPr>
        <w:t>33</w:t>
      </w:r>
      <w:r w:rsidRPr="00D8769C">
        <w:rPr>
          <w:rFonts w:cstheme="minorHAnsi"/>
          <w:b/>
        </w:rPr>
        <w:t>,</w:t>
      </w:r>
      <w:r w:rsidR="006979A4" w:rsidRPr="00D8769C">
        <w:rPr>
          <w:rFonts w:cstheme="minorHAnsi"/>
          <w:b/>
        </w:rPr>
        <w:t>630</w:t>
      </w:r>
      <w:r w:rsidRPr="00D8769C">
        <w:rPr>
          <w:rFonts w:cstheme="minorHAnsi"/>
          <w:b/>
        </w:rPr>
        <w:t>,</w:t>
      </w:r>
      <w:r w:rsidR="006979A4" w:rsidRPr="00D8769C">
        <w:rPr>
          <w:rFonts w:cstheme="minorHAnsi"/>
          <w:b/>
        </w:rPr>
        <w:t>0</w:t>
      </w:r>
      <w:r w:rsidRPr="00D8769C">
        <w:rPr>
          <w:rFonts w:cstheme="minorHAnsi"/>
          <w:b/>
        </w:rPr>
        <w:t>00.00</w:t>
      </w:r>
      <w:r w:rsidR="006979A4" w:rsidRPr="00D8769C">
        <w:rPr>
          <w:rFonts w:cstheme="minorHAnsi"/>
          <w:b/>
        </w:rPr>
        <w:t xml:space="preserve"> (exclusive of VAT)</w:t>
      </w:r>
      <w:r w:rsidRPr="00D8769C">
        <w:rPr>
          <w:rFonts w:cstheme="minorHAnsi"/>
        </w:rPr>
        <w:t xml:space="preserve">. Such amount </w:t>
      </w:r>
      <w:r w:rsidR="004E527B" w:rsidRPr="00D8769C">
        <w:rPr>
          <w:rFonts w:cstheme="minorHAnsi"/>
        </w:rPr>
        <w:t>must include</w:t>
      </w:r>
      <w:r w:rsidRPr="00D8769C">
        <w:rPr>
          <w:rFonts w:cstheme="minorHAnsi"/>
        </w:rPr>
        <w:t xml:space="preserve"> the agency fee and all agency costs.</w:t>
      </w:r>
    </w:p>
    <w:p w14:paraId="1A5284AB" w14:textId="77777777" w:rsidR="002C7018" w:rsidRPr="00D8769C" w:rsidRDefault="002C7018">
      <w:pPr>
        <w:rPr>
          <w:rFonts w:eastAsia="Arial" w:cstheme="minorHAnsi"/>
        </w:rPr>
      </w:pPr>
    </w:p>
    <w:p w14:paraId="6AB841D3" w14:textId="77777777" w:rsidR="002C7018" w:rsidRPr="00D8769C" w:rsidRDefault="00A17E0C">
      <w:pPr>
        <w:pStyle w:val="BodyText"/>
        <w:ind w:right="137"/>
        <w:jc w:val="both"/>
        <w:rPr>
          <w:rFonts w:asciiTheme="minorHAnsi" w:hAnsiTheme="minorHAnsi" w:cstheme="minorHAnsi"/>
        </w:rPr>
      </w:pPr>
      <w:r w:rsidRPr="00D8769C">
        <w:rPr>
          <w:rFonts w:asciiTheme="minorHAnsi" w:hAnsiTheme="minorHAnsi" w:cstheme="minorHAnsi"/>
        </w:rPr>
        <w:t>The CNTB reserves the right for the duration of the contract</w:t>
      </w:r>
      <w:r w:rsidR="0043484C" w:rsidRPr="00D8769C">
        <w:rPr>
          <w:rFonts w:asciiTheme="minorHAnsi" w:hAnsiTheme="minorHAnsi" w:cstheme="minorHAnsi"/>
        </w:rPr>
        <w:t xml:space="preserve"> to modify the amount of the budget in any part, with prior consent of the CNTB Tourism Council.</w:t>
      </w:r>
    </w:p>
    <w:p w14:paraId="39C23436" w14:textId="77777777" w:rsidR="002C7018" w:rsidRPr="00D8769C" w:rsidRDefault="002C7018">
      <w:pPr>
        <w:rPr>
          <w:rFonts w:eastAsia="Arial" w:cstheme="minorHAnsi"/>
        </w:rPr>
      </w:pPr>
    </w:p>
    <w:p w14:paraId="6A59DF6B" w14:textId="77777777" w:rsidR="002C7018" w:rsidRPr="00D8769C" w:rsidRDefault="002C7018">
      <w:pPr>
        <w:rPr>
          <w:rFonts w:eastAsia="Arial" w:cstheme="minorHAnsi"/>
        </w:rPr>
      </w:pPr>
    </w:p>
    <w:p w14:paraId="14DD09FA"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rPr>
        <w:t>Note:</w:t>
      </w:r>
    </w:p>
    <w:p w14:paraId="7ED48A31" w14:textId="77777777" w:rsidR="002C7018" w:rsidRPr="00D8769C" w:rsidRDefault="002C7018">
      <w:pPr>
        <w:rPr>
          <w:rFonts w:eastAsia="Arial" w:cstheme="minorHAnsi"/>
          <w:b/>
          <w:bCs/>
        </w:rPr>
      </w:pPr>
    </w:p>
    <w:p w14:paraId="3AC679DB" w14:textId="77777777" w:rsidR="002C7018" w:rsidRPr="00D8769C" w:rsidRDefault="00A17E0C">
      <w:pPr>
        <w:pStyle w:val="BodyText"/>
        <w:ind w:right="133"/>
        <w:jc w:val="both"/>
        <w:rPr>
          <w:rFonts w:asciiTheme="minorHAnsi" w:hAnsiTheme="minorHAnsi" w:cstheme="minorHAnsi"/>
        </w:rPr>
      </w:pPr>
      <w:r w:rsidRPr="00D8769C">
        <w:rPr>
          <w:rFonts w:asciiTheme="minorHAnsi" w:hAnsiTheme="minorHAnsi" w:cstheme="minorHAnsi"/>
        </w:rPr>
        <w:t>The agency fee is calculated exclusively to the price of media buying, and it includes the cost of the implementation of the contracted services and unlimited rights to use all submitted strategies, research and analyses, and all other costs incurred by performing services that are the subject of this tender.</w:t>
      </w:r>
    </w:p>
    <w:p w14:paraId="6B3D8A5E" w14:textId="77777777" w:rsidR="002C7018" w:rsidRPr="00D8769C" w:rsidRDefault="002C7018">
      <w:pPr>
        <w:jc w:val="both"/>
        <w:rPr>
          <w:rFonts w:eastAsia="Arial" w:cstheme="minorHAnsi"/>
        </w:rPr>
        <w:sectPr w:rsidR="002C7018" w:rsidRPr="00D8769C">
          <w:pgSz w:w="11900" w:h="16850"/>
          <w:pgMar w:top="1820" w:right="1560" w:bottom="1180" w:left="1560" w:header="709" w:footer="999" w:gutter="0"/>
          <w:cols w:space="720"/>
        </w:sectPr>
      </w:pPr>
    </w:p>
    <w:p w14:paraId="32F220C0" w14:textId="77777777" w:rsidR="002C7018" w:rsidRPr="00D8769C" w:rsidRDefault="002C7018">
      <w:pPr>
        <w:spacing w:before="11"/>
        <w:rPr>
          <w:rFonts w:eastAsia="Arial" w:cstheme="minorHAnsi"/>
        </w:rPr>
      </w:pPr>
    </w:p>
    <w:p w14:paraId="0DDF2F1C" w14:textId="77777777" w:rsidR="002C7018" w:rsidRPr="00D8769C" w:rsidRDefault="00A17E0C">
      <w:pPr>
        <w:pStyle w:val="Heading1"/>
        <w:ind w:right="239"/>
        <w:rPr>
          <w:rFonts w:asciiTheme="minorHAnsi" w:hAnsiTheme="minorHAnsi" w:cstheme="minorHAnsi"/>
          <w:b w:val="0"/>
          <w:bCs w:val="0"/>
          <w:sz w:val="22"/>
          <w:szCs w:val="22"/>
        </w:rPr>
      </w:pPr>
      <w:r w:rsidRPr="00D8769C">
        <w:rPr>
          <w:rFonts w:asciiTheme="minorHAnsi" w:hAnsiTheme="minorHAnsi" w:cstheme="minorHAnsi"/>
          <w:sz w:val="22"/>
          <w:szCs w:val="22"/>
        </w:rPr>
        <w:t>3. SELECTION OF TENDERERS</w:t>
      </w:r>
    </w:p>
    <w:p w14:paraId="461EF1FB" w14:textId="77777777" w:rsidR="002C7018" w:rsidRPr="00D8769C" w:rsidRDefault="002C7018">
      <w:pPr>
        <w:rPr>
          <w:rFonts w:eastAsia="Arial" w:cstheme="minorHAnsi"/>
          <w:b/>
          <w:bCs/>
        </w:rPr>
      </w:pPr>
    </w:p>
    <w:p w14:paraId="2C35F57D" w14:textId="77777777" w:rsidR="002C7018" w:rsidRPr="00D8769C" w:rsidRDefault="002C7018">
      <w:pPr>
        <w:spacing w:before="4"/>
        <w:rPr>
          <w:rFonts w:eastAsia="Arial" w:cstheme="minorHAnsi"/>
          <w:b/>
          <w:bCs/>
        </w:rPr>
      </w:pPr>
    </w:p>
    <w:p w14:paraId="2D1784F1" w14:textId="77777777" w:rsidR="002C7018" w:rsidRPr="00D8769C" w:rsidRDefault="00A17E0C">
      <w:pPr>
        <w:pStyle w:val="Heading3"/>
        <w:numPr>
          <w:ilvl w:val="1"/>
          <w:numId w:val="8"/>
        </w:numPr>
        <w:tabs>
          <w:tab w:val="left" w:pos="2565"/>
        </w:tabs>
        <w:ind w:right="239"/>
        <w:rPr>
          <w:rFonts w:asciiTheme="minorHAnsi" w:hAnsiTheme="minorHAnsi" w:cstheme="minorHAnsi"/>
          <w:b w:val="0"/>
          <w:bCs w:val="0"/>
        </w:rPr>
      </w:pPr>
      <w:r w:rsidRPr="00D8769C">
        <w:rPr>
          <w:rFonts w:asciiTheme="minorHAnsi" w:hAnsiTheme="minorHAnsi" w:cstheme="minorHAnsi"/>
        </w:rPr>
        <w:t>Qualification Phase</w:t>
      </w:r>
    </w:p>
    <w:p w14:paraId="7A53E4CB" w14:textId="77777777" w:rsidR="002C7018" w:rsidRPr="00D8769C" w:rsidRDefault="00A17E0C">
      <w:pPr>
        <w:pStyle w:val="ListParagraph"/>
        <w:numPr>
          <w:ilvl w:val="1"/>
          <w:numId w:val="8"/>
        </w:numPr>
        <w:tabs>
          <w:tab w:val="left" w:pos="2565"/>
        </w:tabs>
        <w:spacing w:before="126"/>
        <w:ind w:right="239"/>
        <w:rPr>
          <w:rFonts w:eastAsia="Arial" w:cstheme="minorHAnsi"/>
        </w:rPr>
      </w:pPr>
      <w:r w:rsidRPr="00D8769C">
        <w:rPr>
          <w:rFonts w:cstheme="minorHAnsi"/>
          <w:b/>
        </w:rPr>
        <w:t>Delivery of Bids</w:t>
      </w:r>
    </w:p>
    <w:p w14:paraId="7F7D3861" w14:textId="77777777" w:rsidR="002C7018" w:rsidRPr="00D8769C" w:rsidRDefault="00A17E0C">
      <w:pPr>
        <w:pStyle w:val="ListParagraph"/>
        <w:numPr>
          <w:ilvl w:val="1"/>
          <w:numId w:val="8"/>
        </w:numPr>
        <w:tabs>
          <w:tab w:val="left" w:pos="2565"/>
        </w:tabs>
        <w:spacing w:before="126"/>
        <w:ind w:right="239"/>
        <w:rPr>
          <w:rFonts w:eastAsia="Arial" w:cstheme="minorHAnsi"/>
        </w:rPr>
      </w:pPr>
      <w:r w:rsidRPr="00D8769C">
        <w:rPr>
          <w:rFonts w:cstheme="minorHAnsi"/>
          <w:b/>
        </w:rPr>
        <w:t>Assessment and Selection of Bids</w:t>
      </w:r>
    </w:p>
    <w:p w14:paraId="01E8CC2A"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5AED2286" w14:textId="77777777" w:rsidR="002C7018" w:rsidRPr="00D8769C" w:rsidRDefault="002C7018">
      <w:pPr>
        <w:spacing w:before="8"/>
        <w:rPr>
          <w:rFonts w:eastAsia="Arial" w:cstheme="minorHAnsi"/>
          <w:b/>
          <w:bCs/>
        </w:rPr>
      </w:pPr>
    </w:p>
    <w:p w14:paraId="56526285" w14:textId="77777777" w:rsidR="002C7018" w:rsidRPr="00D8769C" w:rsidRDefault="00A17E0C">
      <w:pPr>
        <w:spacing w:before="72"/>
        <w:ind w:left="142"/>
        <w:jc w:val="both"/>
        <w:rPr>
          <w:rFonts w:eastAsia="Arial" w:cstheme="minorHAnsi"/>
        </w:rPr>
      </w:pPr>
      <w:r w:rsidRPr="00D8769C">
        <w:rPr>
          <w:rFonts w:cstheme="minorHAnsi"/>
          <w:b/>
        </w:rPr>
        <w:t>The tender shall have three phases:</w:t>
      </w:r>
    </w:p>
    <w:p w14:paraId="319A721E" w14:textId="77777777" w:rsidR="002C7018" w:rsidRPr="00D8769C" w:rsidRDefault="002C7018">
      <w:pPr>
        <w:rPr>
          <w:rFonts w:eastAsia="Arial" w:cstheme="minorHAnsi"/>
          <w:b/>
          <w:bCs/>
        </w:rPr>
      </w:pPr>
    </w:p>
    <w:p w14:paraId="0D18AEA9" w14:textId="77777777" w:rsidR="002C7018" w:rsidRPr="00D8769C" w:rsidRDefault="00A17E0C">
      <w:pPr>
        <w:ind w:left="142"/>
        <w:jc w:val="both"/>
        <w:rPr>
          <w:rFonts w:eastAsia="Arial" w:cstheme="minorHAnsi"/>
        </w:rPr>
      </w:pPr>
      <w:r w:rsidRPr="00D8769C">
        <w:rPr>
          <w:rFonts w:cstheme="minorHAnsi"/>
          <w:b/>
        </w:rPr>
        <w:t>Qualification phase, tendering phase and bid assessment phase.</w:t>
      </w:r>
    </w:p>
    <w:p w14:paraId="06F140FF" w14:textId="77777777" w:rsidR="002C7018" w:rsidRPr="00D8769C" w:rsidRDefault="002C7018">
      <w:pPr>
        <w:rPr>
          <w:rFonts w:eastAsia="Arial" w:cstheme="minorHAnsi"/>
          <w:b/>
          <w:bCs/>
        </w:rPr>
      </w:pPr>
    </w:p>
    <w:p w14:paraId="70572191" w14:textId="77777777" w:rsidR="002C7018" w:rsidRPr="00D8769C" w:rsidRDefault="002C7018">
      <w:pPr>
        <w:rPr>
          <w:rFonts w:eastAsia="Arial" w:cstheme="minorHAnsi"/>
          <w:b/>
          <w:bCs/>
        </w:rPr>
      </w:pPr>
    </w:p>
    <w:p w14:paraId="59AFBAF3" w14:textId="77777777" w:rsidR="002C7018" w:rsidRPr="00D8769C" w:rsidRDefault="002C7018">
      <w:pPr>
        <w:spacing w:before="9"/>
        <w:rPr>
          <w:rFonts w:eastAsia="Arial" w:cstheme="minorHAnsi"/>
          <w:b/>
          <w:bCs/>
        </w:rPr>
      </w:pPr>
    </w:p>
    <w:p w14:paraId="45A3DF1C" w14:textId="77777777" w:rsidR="002C7018" w:rsidRPr="00D8769C" w:rsidRDefault="00A17E0C">
      <w:pPr>
        <w:pStyle w:val="ListParagraph"/>
        <w:numPr>
          <w:ilvl w:val="1"/>
          <w:numId w:val="7"/>
        </w:numPr>
        <w:tabs>
          <w:tab w:val="left" w:pos="3556"/>
        </w:tabs>
        <w:ind w:right="239"/>
        <w:rPr>
          <w:rFonts w:eastAsia="Arial" w:cstheme="minorHAnsi"/>
        </w:rPr>
      </w:pPr>
      <w:r w:rsidRPr="00D8769C">
        <w:rPr>
          <w:rFonts w:cstheme="minorHAnsi"/>
          <w:b/>
        </w:rPr>
        <w:t>Qualification Phase</w:t>
      </w:r>
    </w:p>
    <w:p w14:paraId="3AB2FF0D" w14:textId="77777777" w:rsidR="002C7018" w:rsidRPr="00D8769C" w:rsidRDefault="002C7018">
      <w:pPr>
        <w:spacing w:before="2"/>
        <w:rPr>
          <w:rFonts w:eastAsia="Arial" w:cstheme="minorHAnsi"/>
          <w:b/>
          <w:bCs/>
        </w:rPr>
      </w:pPr>
    </w:p>
    <w:p w14:paraId="7FEF734E" w14:textId="77777777" w:rsidR="002C7018" w:rsidRPr="00D8769C" w:rsidRDefault="00A17E0C">
      <w:pPr>
        <w:pStyle w:val="BodyText"/>
        <w:ind w:right="133"/>
        <w:jc w:val="both"/>
        <w:rPr>
          <w:rFonts w:asciiTheme="minorHAnsi" w:hAnsiTheme="minorHAnsi" w:cstheme="minorHAnsi"/>
        </w:rPr>
      </w:pPr>
      <w:r w:rsidRPr="00D8769C">
        <w:rPr>
          <w:rFonts w:asciiTheme="minorHAnsi" w:hAnsiTheme="minorHAnsi" w:cstheme="minorHAnsi"/>
        </w:rPr>
        <w:t>The qualification phase includes publication of the call for interest and selection of tenderers that will be invited to deliver their bids in the following phase of the tender, provided that they qualify for the second phase.</w:t>
      </w:r>
    </w:p>
    <w:p w14:paraId="20277285" w14:textId="77777777" w:rsidR="002C7018" w:rsidRPr="00D8769C" w:rsidRDefault="002C7018">
      <w:pPr>
        <w:spacing w:before="10"/>
        <w:rPr>
          <w:rFonts w:eastAsia="Arial" w:cstheme="minorHAnsi"/>
        </w:rPr>
      </w:pPr>
    </w:p>
    <w:p w14:paraId="24612379" w14:textId="77777777" w:rsidR="002C7018" w:rsidRPr="00D8769C" w:rsidRDefault="00A17E0C">
      <w:pPr>
        <w:pStyle w:val="BodyText"/>
        <w:ind w:right="135"/>
        <w:jc w:val="both"/>
        <w:rPr>
          <w:rFonts w:asciiTheme="minorHAnsi" w:hAnsiTheme="minorHAnsi" w:cstheme="minorHAnsi"/>
        </w:rPr>
      </w:pPr>
      <w:r w:rsidRPr="00D8769C">
        <w:rPr>
          <w:rFonts w:asciiTheme="minorHAnsi" w:hAnsiTheme="minorHAnsi" w:cstheme="minorHAnsi"/>
        </w:rPr>
        <w:t>The call for interest is public and aimed at all interested subjects that qualify for the following phase of the procedure.</w:t>
      </w:r>
    </w:p>
    <w:p w14:paraId="3D9A938D" w14:textId="77777777" w:rsidR="002C7018" w:rsidRPr="00D8769C" w:rsidRDefault="002C7018">
      <w:pPr>
        <w:rPr>
          <w:rFonts w:eastAsia="Arial" w:cstheme="minorHAnsi"/>
        </w:rPr>
      </w:pPr>
    </w:p>
    <w:p w14:paraId="6E1B63B5" w14:textId="77777777" w:rsidR="002C7018" w:rsidRPr="00D8769C" w:rsidRDefault="00A17E0C">
      <w:pPr>
        <w:pStyle w:val="BodyText"/>
        <w:jc w:val="both"/>
        <w:rPr>
          <w:rFonts w:asciiTheme="minorHAnsi" w:hAnsiTheme="minorHAnsi" w:cstheme="minorHAnsi"/>
        </w:rPr>
      </w:pPr>
      <w:r w:rsidRPr="00D8769C">
        <w:rPr>
          <w:rFonts w:asciiTheme="minorHAnsi" w:hAnsiTheme="minorHAnsi" w:cstheme="minorHAnsi"/>
        </w:rPr>
        <w:t xml:space="preserve">The call for interest shall be published on the following website: </w:t>
      </w:r>
      <w:hyperlink r:id="rId13">
        <w:r w:rsidRPr="00D8769C">
          <w:rPr>
            <w:rFonts w:asciiTheme="minorHAnsi" w:hAnsiTheme="minorHAnsi" w:cstheme="minorHAnsi"/>
            <w:color w:val="0000FF"/>
            <w:u w:val="single" w:color="0000FF"/>
          </w:rPr>
          <w:t>www.htz.hr</w:t>
        </w:r>
      </w:hyperlink>
    </w:p>
    <w:p w14:paraId="2BCD0EA4" w14:textId="77777777" w:rsidR="002C7018" w:rsidRPr="00D8769C" w:rsidRDefault="002C7018">
      <w:pPr>
        <w:rPr>
          <w:rFonts w:eastAsia="Arial" w:cstheme="minorHAnsi"/>
        </w:rPr>
      </w:pPr>
    </w:p>
    <w:p w14:paraId="74B77507" w14:textId="77777777" w:rsidR="002C7018" w:rsidRPr="00D8769C" w:rsidRDefault="002C7018">
      <w:pPr>
        <w:spacing w:before="7"/>
        <w:rPr>
          <w:rFonts w:eastAsia="Arial" w:cstheme="minorHAnsi"/>
        </w:rPr>
      </w:pPr>
    </w:p>
    <w:p w14:paraId="3D118A60" w14:textId="77777777" w:rsidR="002C7018" w:rsidRPr="00D8769C" w:rsidRDefault="00A17E0C">
      <w:pPr>
        <w:pStyle w:val="Heading3"/>
        <w:spacing w:before="72"/>
        <w:jc w:val="both"/>
        <w:rPr>
          <w:rFonts w:asciiTheme="minorHAnsi" w:hAnsiTheme="minorHAnsi" w:cstheme="minorHAnsi"/>
          <w:b w:val="0"/>
          <w:bCs w:val="0"/>
        </w:rPr>
      </w:pPr>
      <w:r w:rsidRPr="00D8769C">
        <w:rPr>
          <w:rFonts w:asciiTheme="minorHAnsi" w:hAnsiTheme="minorHAnsi" w:cstheme="minorHAnsi"/>
        </w:rPr>
        <w:t>Eligibility:</w:t>
      </w:r>
    </w:p>
    <w:p w14:paraId="64F65007" w14:textId="77777777" w:rsidR="002C7018" w:rsidRPr="00D8769C" w:rsidRDefault="002C7018">
      <w:pPr>
        <w:rPr>
          <w:rFonts w:eastAsia="Arial" w:cstheme="minorHAnsi"/>
          <w:b/>
          <w:bCs/>
        </w:rPr>
      </w:pPr>
    </w:p>
    <w:p w14:paraId="5868FD80" w14:textId="77777777" w:rsidR="002C7018" w:rsidRPr="00D8769C" w:rsidRDefault="00A17E0C">
      <w:pPr>
        <w:pStyle w:val="ListParagraph"/>
        <w:numPr>
          <w:ilvl w:val="0"/>
          <w:numId w:val="6"/>
        </w:numPr>
        <w:tabs>
          <w:tab w:val="left" w:pos="399"/>
        </w:tabs>
        <w:ind w:hanging="256"/>
        <w:jc w:val="both"/>
        <w:rPr>
          <w:rFonts w:eastAsia="Arial" w:cstheme="minorHAnsi"/>
        </w:rPr>
      </w:pPr>
      <w:r w:rsidRPr="00D8769C">
        <w:rPr>
          <w:rFonts w:cstheme="minorHAnsi"/>
          <w:b/>
        </w:rPr>
        <w:t>Experience</w:t>
      </w:r>
    </w:p>
    <w:p w14:paraId="4ED1F2FD" w14:textId="77777777" w:rsidR="002C7018" w:rsidRPr="00D8769C" w:rsidRDefault="002C7018">
      <w:pPr>
        <w:spacing w:before="10"/>
        <w:rPr>
          <w:rFonts w:eastAsia="Arial" w:cstheme="minorHAnsi"/>
          <w:b/>
          <w:bCs/>
        </w:rPr>
      </w:pPr>
    </w:p>
    <w:p w14:paraId="6763A56E" w14:textId="77777777" w:rsidR="002C7018" w:rsidRPr="00D8769C" w:rsidRDefault="00A17E0C">
      <w:pPr>
        <w:pStyle w:val="BodyText"/>
        <w:ind w:right="132"/>
        <w:jc w:val="both"/>
        <w:rPr>
          <w:rFonts w:asciiTheme="minorHAnsi" w:hAnsiTheme="minorHAnsi" w:cstheme="minorHAnsi"/>
        </w:rPr>
      </w:pPr>
      <w:r w:rsidRPr="00D8769C">
        <w:rPr>
          <w:rFonts w:asciiTheme="minorHAnsi" w:hAnsiTheme="minorHAnsi" w:cstheme="minorHAnsi"/>
        </w:rPr>
        <w:t>The agency must have at least 5 years of adequate experience in performing activities that are the subject of this tender for clients in the tourist sector in the domestic and international market.</w:t>
      </w:r>
    </w:p>
    <w:p w14:paraId="74CE5EC6" w14:textId="77777777" w:rsidR="002C7018" w:rsidRPr="00D8769C" w:rsidRDefault="002C7018">
      <w:pPr>
        <w:rPr>
          <w:rFonts w:eastAsia="Arial" w:cstheme="minorHAnsi"/>
        </w:rPr>
      </w:pPr>
    </w:p>
    <w:p w14:paraId="2C16CEC3" w14:textId="77777777" w:rsidR="002C7018" w:rsidRPr="00D8769C" w:rsidRDefault="00A17E0C">
      <w:pPr>
        <w:pStyle w:val="BodyText"/>
        <w:spacing w:line="252" w:lineRule="exact"/>
        <w:jc w:val="both"/>
        <w:rPr>
          <w:rFonts w:asciiTheme="minorHAnsi" w:hAnsiTheme="minorHAnsi" w:cstheme="minorHAnsi"/>
        </w:rPr>
      </w:pPr>
      <w:r w:rsidRPr="00D8769C">
        <w:rPr>
          <w:rFonts w:asciiTheme="minorHAnsi" w:hAnsiTheme="minorHAnsi" w:cstheme="minorHAnsi"/>
        </w:rPr>
        <w:t>The agency shall submit the following evidence:</w:t>
      </w:r>
    </w:p>
    <w:p w14:paraId="0206D9FF" w14:textId="77777777" w:rsidR="002C7018" w:rsidRPr="00D8769C" w:rsidRDefault="00A17E0C">
      <w:pPr>
        <w:pStyle w:val="ListParagraph"/>
        <w:numPr>
          <w:ilvl w:val="1"/>
          <w:numId w:val="6"/>
        </w:numPr>
        <w:tabs>
          <w:tab w:val="left" w:pos="862"/>
        </w:tabs>
        <w:ind w:right="131"/>
        <w:jc w:val="both"/>
        <w:rPr>
          <w:rFonts w:eastAsia="Arial" w:cstheme="minorHAnsi"/>
        </w:rPr>
      </w:pPr>
      <w:r w:rsidRPr="00D8769C">
        <w:rPr>
          <w:rFonts w:cstheme="minorHAnsi"/>
        </w:rPr>
        <w:t>list of reference clients in the tourist sector (at least 3) and communication campaigns implemented in the last 5 years</w:t>
      </w:r>
    </w:p>
    <w:p w14:paraId="5BE5C63B" w14:textId="77777777" w:rsidR="002C7018" w:rsidRPr="00D8769C" w:rsidRDefault="00A17E0C">
      <w:pPr>
        <w:pStyle w:val="ListParagraph"/>
        <w:numPr>
          <w:ilvl w:val="1"/>
          <w:numId w:val="6"/>
        </w:numPr>
        <w:tabs>
          <w:tab w:val="left" w:pos="862"/>
        </w:tabs>
        <w:ind w:right="136"/>
        <w:jc w:val="both"/>
        <w:rPr>
          <w:rFonts w:eastAsia="Arial" w:cstheme="minorHAnsi"/>
        </w:rPr>
      </w:pPr>
      <w:r w:rsidRPr="00D8769C">
        <w:rPr>
          <w:rFonts w:cstheme="minorHAnsi"/>
        </w:rPr>
        <w:t>excerpt from the companies register or other business register, that is, extract from the register of competent tax authorities, with the indicated date of establishment, not older than 3 months</w:t>
      </w:r>
    </w:p>
    <w:p w14:paraId="18F2A0ED" w14:textId="77777777" w:rsidR="002C7018" w:rsidRPr="00D8769C" w:rsidRDefault="002C7018">
      <w:pPr>
        <w:rPr>
          <w:rFonts w:eastAsia="Arial" w:cstheme="minorHAnsi"/>
        </w:rPr>
      </w:pPr>
    </w:p>
    <w:p w14:paraId="2F146643" w14:textId="77777777" w:rsidR="002C7018" w:rsidRPr="00D8769C" w:rsidRDefault="00A17E0C">
      <w:pPr>
        <w:pStyle w:val="Heading3"/>
        <w:numPr>
          <w:ilvl w:val="0"/>
          <w:numId w:val="6"/>
        </w:numPr>
        <w:tabs>
          <w:tab w:val="left" w:pos="414"/>
        </w:tabs>
        <w:ind w:left="413" w:hanging="271"/>
        <w:jc w:val="both"/>
        <w:rPr>
          <w:rFonts w:asciiTheme="minorHAnsi" w:hAnsiTheme="minorHAnsi" w:cstheme="minorHAnsi"/>
          <w:b w:val="0"/>
          <w:bCs w:val="0"/>
        </w:rPr>
      </w:pPr>
      <w:r w:rsidRPr="00D8769C">
        <w:rPr>
          <w:rFonts w:asciiTheme="minorHAnsi" w:hAnsiTheme="minorHAnsi" w:cstheme="minorHAnsi"/>
        </w:rPr>
        <w:t>Paid tax duties</w:t>
      </w:r>
    </w:p>
    <w:p w14:paraId="3CA3DABA" w14:textId="77777777" w:rsidR="002C7018" w:rsidRPr="00D8769C" w:rsidRDefault="002C7018">
      <w:pPr>
        <w:spacing w:before="1"/>
        <w:rPr>
          <w:rFonts w:eastAsia="Arial" w:cstheme="minorHAnsi"/>
          <w:b/>
          <w:bCs/>
        </w:rPr>
      </w:pPr>
    </w:p>
    <w:p w14:paraId="750AE8DC"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A signed Statement for each agency separately of paid tax duties that is attached to this Call.</w:t>
      </w:r>
    </w:p>
    <w:p w14:paraId="3E943137" w14:textId="77777777" w:rsidR="002C7018" w:rsidRPr="00D8769C" w:rsidRDefault="002C7018">
      <w:pPr>
        <w:rPr>
          <w:rFonts w:eastAsia="Arial" w:cstheme="minorHAnsi"/>
        </w:rPr>
      </w:pPr>
    </w:p>
    <w:p w14:paraId="5630D708" w14:textId="77777777" w:rsidR="002C7018" w:rsidRPr="00D8769C" w:rsidRDefault="00A17E0C">
      <w:pPr>
        <w:pStyle w:val="BodyText"/>
        <w:ind w:right="139"/>
        <w:jc w:val="both"/>
        <w:rPr>
          <w:rFonts w:asciiTheme="minorHAnsi" w:hAnsiTheme="minorHAnsi" w:cstheme="minorHAnsi"/>
        </w:rPr>
      </w:pPr>
      <w:r w:rsidRPr="00D8769C">
        <w:rPr>
          <w:rFonts w:asciiTheme="minorHAnsi" w:hAnsiTheme="minorHAnsi" w:cstheme="minorHAnsi"/>
        </w:rPr>
        <w:t>Instead of a signed statement, agencies with headquarters in Croatia shall deliver a certificate of the competent tax authority on paid tax duties in the Republic of Croatia, not older than 30 days from the date of the bid delivery.</w:t>
      </w:r>
    </w:p>
    <w:p w14:paraId="2AB635C2" w14:textId="77777777" w:rsidR="002C7018" w:rsidRPr="00D8769C" w:rsidRDefault="002C7018">
      <w:pPr>
        <w:rPr>
          <w:rFonts w:eastAsia="Arial" w:cstheme="minorHAnsi"/>
        </w:rPr>
      </w:pPr>
    </w:p>
    <w:p w14:paraId="2B3923E0" w14:textId="77777777" w:rsidR="002C7018" w:rsidRPr="00D8769C" w:rsidRDefault="00A17E0C">
      <w:pPr>
        <w:pStyle w:val="Heading3"/>
        <w:numPr>
          <w:ilvl w:val="0"/>
          <w:numId w:val="6"/>
        </w:numPr>
        <w:tabs>
          <w:tab w:val="left" w:pos="462"/>
        </w:tabs>
        <w:spacing w:line="252" w:lineRule="exact"/>
        <w:ind w:left="461" w:hanging="319"/>
        <w:jc w:val="both"/>
        <w:rPr>
          <w:rFonts w:asciiTheme="minorHAnsi" w:hAnsiTheme="minorHAnsi" w:cstheme="minorHAnsi"/>
          <w:b w:val="0"/>
          <w:bCs w:val="0"/>
        </w:rPr>
      </w:pPr>
      <w:r w:rsidRPr="00D8769C">
        <w:rPr>
          <w:rFonts w:asciiTheme="minorHAnsi" w:hAnsiTheme="minorHAnsi" w:cstheme="minorHAnsi"/>
        </w:rPr>
        <w:t>Statement of good conduct</w:t>
      </w:r>
    </w:p>
    <w:p w14:paraId="4A221E64"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A signed Statement of Good Conduct for each agency separately that is attached to this Call.</w:t>
      </w:r>
    </w:p>
    <w:p w14:paraId="19F4D040" w14:textId="77777777" w:rsidR="002C7018" w:rsidRPr="00D8769C" w:rsidRDefault="002C7018">
      <w:pPr>
        <w:spacing w:before="1"/>
        <w:rPr>
          <w:rFonts w:eastAsia="Arial" w:cstheme="minorHAnsi"/>
        </w:rPr>
      </w:pPr>
    </w:p>
    <w:p w14:paraId="5FE5ECA2" w14:textId="77777777" w:rsidR="002C7018" w:rsidRPr="00D8769C" w:rsidRDefault="00A17E0C">
      <w:pPr>
        <w:pStyle w:val="Heading3"/>
        <w:numPr>
          <w:ilvl w:val="0"/>
          <w:numId w:val="6"/>
        </w:numPr>
        <w:tabs>
          <w:tab w:val="left" w:pos="474"/>
        </w:tabs>
        <w:ind w:left="473" w:hanging="331"/>
        <w:jc w:val="both"/>
        <w:rPr>
          <w:rFonts w:asciiTheme="minorHAnsi" w:hAnsiTheme="minorHAnsi" w:cstheme="minorHAnsi"/>
          <w:b w:val="0"/>
          <w:bCs w:val="0"/>
        </w:rPr>
      </w:pPr>
      <w:r w:rsidRPr="00D8769C">
        <w:rPr>
          <w:rFonts w:asciiTheme="minorHAnsi" w:hAnsiTheme="minorHAnsi" w:cstheme="minorHAnsi"/>
        </w:rPr>
        <w:t>Consortium bidding</w:t>
      </w:r>
    </w:p>
    <w:p w14:paraId="12B3E456" w14:textId="77777777" w:rsidR="002C7018" w:rsidRPr="00D8769C" w:rsidRDefault="002C7018">
      <w:pPr>
        <w:rPr>
          <w:rFonts w:eastAsia="Arial" w:cstheme="minorHAnsi"/>
          <w:b/>
          <w:bCs/>
        </w:rPr>
      </w:pPr>
    </w:p>
    <w:p w14:paraId="1A4B76C9" w14:textId="77777777" w:rsidR="002C7018" w:rsidRPr="00D8769C" w:rsidRDefault="00A17E0C">
      <w:pPr>
        <w:pStyle w:val="BodyText"/>
        <w:jc w:val="both"/>
        <w:rPr>
          <w:rFonts w:asciiTheme="minorHAnsi" w:hAnsiTheme="minorHAnsi" w:cstheme="minorHAnsi"/>
        </w:rPr>
      </w:pPr>
      <w:r w:rsidRPr="00D8769C">
        <w:rPr>
          <w:rFonts w:asciiTheme="minorHAnsi" w:hAnsiTheme="minorHAnsi" w:cstheme="minorHAnsi"/>
        </w:rPr>
        <w:t>Consortium bidding is allowed.</w:t>
      </w:r>
    </w:p>
    <w:p w14:paraId="5C18B1B1" w14:textId="77777777" w:rsidR="002C7018" w:rsidRPr="00D8769C" w:rsidRDefault="002C7018">
      <w:pPr>
        <w:jc w:val="both"/>
        <w:rPr>
          <w:rFonts w:eastAsia="Arial" w:cstheme="minorHAnsi"/>
        </w:rPr>
        <w:sectPr w:rsidR="002C7018" w:rsidRPr="00D8769C">
          <w:pgSz w:w="11900" w:h="16850"/>
          <w:pgMar w:top="1820" w:right="1560" w:bottom="1180" w:left="1560" w:header="709" w:footer="999" w:gutter="0"/>
          <w:cols w:space="720"/>
        </w:sectPr>
      </w:pPr>
    </w:p>
    <w:p w14:paraId="3A65C7BD" w14:textId="77777777" w:rsidR="002C7018" w:rsidRPr="00D8769C" w:rsidRDefault="00A17E0C">
      <w:pPr>
        <w:pStyle w:val="BodyText"/>
        <w:spacing w:before="72"/>
        <w:ind w:right="135"/>
        <w:jc w:val="both"/>
        <w:rPr>
          <w:rFonts w:asciiTheme="minorHAnsi" w:hAnsiTheme="minorHAnsi" w:cstheme="minorHAnsi"/>
        </w:rPr>
      </w:pPr>
      <w:r w:rsidRPr="00D8769C">
        <w:rPr>
          <w:rFonts w:asciiTheme="minorHAnsi" w:hAnsiTheme="minorHAnsi" w:cstheme="minorHAnsi"/>
        </w:rPr>
        <w:lastRenderedPageBreak/>
        <w:t>A member of the consortium that is in charge of a single market must independently fulfil all prescribed conditions for that market and submit the requested documents as proof thereof. In addition to such members, the consortium may have other members that are not in charge for a single market but, in case of selection, will act as a leading agency that acts in their name and for their account towards the client.</w:t>
      </w:r>
    </w:p>
    <w:p w14:paraId="6DAC81D6" w14:textId="77777777" w:rsidR="002C7018" w:rsidRPr="00D8769C" w:rsidRDefault="002C7018">
      <w:pPr>
        <w:rPr>
          <w:rFonts w:eastAsia="Arial" w:cstheme="minorHAnsi"/>
        </w:rPr>
      </w:pPr>
    </w:p>
    <w:p w14:paraId="0DFDE954" w14:textId="77777777" w:rsidR="002C7018" w:rsidRPr="00D8769C" w:rsidRDefault="00A17E0C">
      <w:pPr>
        <w:pStyle w:val="BodyText"/>
        <w:ind w:right="130"/>
        <w:jc w:val="both"/>
        <w:rPr>
          <w:rFonts w:asciiTheme="minorHAnsi" w:hAnsiTheme="minorHAnsi" w:cstheme="minorHAnsi"/>
        </w:rPr>
      </w:pPr>
      <w:r w:rsidRPr="00D8769C">
        <w:rPr>
          <w:rFonts w:asciiTheme="minorHAnsi" w:hAnsiTheme="minorHAnsi" w:cstheme="minorHAnsi"/>
        </w:rPr>
        <w:t>Members of the consortium shall establish in advance and define jointly such leading agency that shall act in their name and for their account towards the client.</w:t>
      </w:r>
    </w:p>
    <w:p w14:paraId="60ECF549" w14:textId="77777777" w:rsidR="002C7018" w:rsidRPr="00D8769C" w:rsidRDefault="002C7018">
      <w:pPr>
        <w:spacing w:before="10"/>
        <w:rPr>
          <w:rFonts w:eastAsia="Arial" w:cstheme="minorHAnsi"/>
        </w:rPr>
      </w:pPr>
    </w:p>
    <w:p w14:paraId="7D8ACD14" w14:textId="77777777" w:rsidR="002C7018" w:rsidRPr="00D8769C" w:rsidRDefault="00A17E0C">
      <w:pPr>
        <w:pStyle w:val="BodyText"/>
        <w:ind w:right="133"/>
        <w:jc w:val="both"/>
        <w:rPr>
          <w:rFonts w:asciiTheme="minorHAnsi" w:hAnsiTheme="minorHAnsi" w:cstheme="minorHAnsi"/>
        </w:rPr>
      </w:pPr>
      <w:r w:rsidRPr="00D8769C">
        <w:rPr>
          <w:rFonts w:asciiTheme="minorHAnsi" w:hAnsiTheme="minorHAnsi" w:cstheme="minorHAnsi"/>
        </w:rPr>
        <w:t>As evidence of the selection of a leading agency, members of the consortium shall deliver signed statements of single members of the consortium (Form 6), where it is clearly stated who among the members is selected as the leading agency in the tendering procedure, acting in the name and for the account of members, as well as the fact that, in case of selection of that consortium for any of the markets for which the consortium sent the bid, the leading agency shall bear all rights and obligations from the contract towards the client, without any single rights of members directly towards the client.</w:t>
      </w:r>
    </w:p>
    <w:p w14:paraId="50EA771E" w14:textId="77777777" w:rsidR="002C7018" w:rsidRPr="00D8769C" w:rsidRDefault="002C7018">
      <w:pPr>
        <w:rPr>
          <w:rFonts w:eastAsia="Arial" w:cstheme="minorHAnsi"/>
        </w:rPr>
      </w:pPr>
    </w:p>
    <w:p w14:paraId="4DE8A7AB" w14:textId="77777777" w:rsidR="002C7018" w:rsidRPr="00D8769C" w:rsidRDefault="00A17E0C">
      <w:pPr>
        <w:pStyle w:val="BodyText"/>
        <w:ind w:right="139"/>
        <w:jc w:val="both"/>
        <w:rPr>
          <w:rFonts w:asciiTheme="minorHAnsi" w:hAnsiTheme="minorHAnsi" w:cstheme="minorHAnsi"/>
        </w:rPr>
      </w:pPr>
      <w:r w:rsidRPr="00D8769C">
        <w:rPr>
          <w:rFonts w:asciiTheme="minorHAnsi" w:hAnsiTheme="minorHAnsi" w:cstheme="minorHAnsi"/>
        </w:rPr>
        <w:t>In case of a consortium, the following documentation shall be delivered for each group member in charge of a single market:</w:t>
      </w:r>
    </w:p>
    <w:p w14:paraId="717528EE" w14:textId="77777777" w:rsidR="002C7018" w:rsidRPr="00D8769C" w:rsidRDefault="00A17E0C">
      <w:pPr>
        <w:pStyle w:val="ListParagraph"/>
        <w:numPr>
          <w:ilvl w:val="0"/>
          <w:numId w:val="5"/>
        </w:numPr>
        <w:tabs>
          <w:tab w:val="left" w:pos="862"/>
        </w:tabs>
        <w:spacing w:line="252" w:lineRule="exact"/>
        <w:ind w:right="516"/>
        <w:rPr>
          <w:rFonts w:eastAsia="Arial" w:cstheme="minorHAnsi"/>
        </w:rPr>
      </w:pPr>
      <w:r w:rsidRPr="00D8769C">
        <w:rPr>
          <w:rFonts w:cstheme="minorHAnsi"/>
        </w:rPr>
        <w:t>Evidence of experience on that market</w:t>
      </w:r>
    </w:p>
    <w:p w14:paraId="36B01C30" w14:textId="77777777" w:rsidR="002C7018" w:rsidRPr="00D8769C" w:rsidRDefault="00A17E0C">
      <w:pPr>
        <w:pStyle w:val="ListParagraph"/>
        <w:numPr>
          <w:ilvl w:val="1"/>
          <w:numId w:val="5"/>
        </w:numPr>
        <w:tabs>
          <w:tab w:val="left" w:pos="1582"/>
        </w:tabs>
        <w:spacing w:before="1"/>
        <w:ind w:right="1046"/>
        <w:rPr>
          <w:rFonts w:eastAsia="Arial" w:cstheme="minorHAnsi"/>
        </w:rPr>
      </w:pPr>
      <w:r w:rsidRPr="00D8769C">
        <w:rPr>
          <w:rFonts w:cstheme="minorHAnsi"/>
        </w:rPr>
        <w:t>List of reference clients in the tourist sector (at least 3) and communication campaigns implemented in the last 5 years</w:t>
      </w:r>
    </w:p>
    <w:p w14:paraId="1D361C4E" w14:textId="77777777" w:rsidR="002C7018" w:rsidRPr="00D8769C" w:rsidRDefault="00A17E0C">
      <w:pPr>
        <w:pStyle w:val="ListParagraph"/>
        <w:numPr>
          <w:ilvl w:val="1"/>
          <w:numId w:val="5"/>
        </w:numPr>
        <w:tabs>
          <w:tab w:val="left" w:pos="1582"/>
        </w:tabs>
        <w:spacing w:before="2"/>
        <w:ind w:right="239"/>
        <w:rPr>
          <w:rFonts w:eastAsia="Arial" w:cstheme="minorHAnsi"/>
        </w:rPr>
      </w:pPr>
      <w:r w:rsidRPr="00D8769C">
        <w:rPr>
          <w:rFonts w:cstheme="minorHAnsi"/>
        </w:rPr>
        <w:t>Excerpt from the companies register or other business register, with indicated date of establishment, that is, excerpt from the register of competent tax authorities</w:t>
      </w:r>
    </w:p>
    <w:p w14:paraId="3FE89F06" w14:textId="77777777" w:rsidR="002C7018" w:rsidRPr="00D8769C" w:rsidRDefault="00A17E0C">
      <w:pPr>
        <w:pStyle w:val="ListParagraph"/>
        <w:numPr>
          <w:ilvl w:val="0"/>
          <w:numId w:val="5"/>
        </w:numPr>
        <w:tabs>
          <w:tab w:val="left" w:pos="862"/>
        </w:tabs>
        <w:spacing w:before="1" w:line="252" w:lineRule="exact"/>
        <w:ind w:right="516"/>
        <w:rPr>
          <w:rFonts w:eastAsia="Arial" w:cstheme="minorHAnsi"/>
        </w:rPr>
      </w:pPr>
      <w:r w:rsidRPr="00D8769C">
        <w:rPr>
          <w:rFonts w:cstheme="minorHAnsi"/>
        </w:rPr>
        <w:t>Evidence of paid tax duties</w:t>
      </w:r>
    </w:p>
    <w:p w14:paraId="5A2975FB" w14:textId="77777777" w:rsidR="002C7018" w:rsidRPr="00D8769C" w:rsidRDefault="00A17E0C">
      <w:pPr>
        <w:pStyle w:val="ListParagraph"/>
        <w:numPr>
          <w:ilvl w:val="1"/>
          <w:numId w:val="5"/>
        </w:numPr>
        <w:tabs>
          <w:tab w:val="left" w:pos="1582"/>
        </w:tabs>
        <w:spacing w:line="252" w:lineRule="exact"/>
        <w:ind w:right="516"/>
        <w:rPr>
          <w:rFonts w:eastAsia="Arial" w:cstheme="minorHAnsi"/>
        </w:rPr>
      </w:pPr>
      <w:r w:rsidRPr="00D8769C">
        <w:rPr>
          <w:rFonts w:cstheme="minorHAnsi"/>
        </w:rPr>
        <w:t>Statement of paid taxes (Form 4), or</w:t>
      </w:r>
    </w:p>
    <w:p w14:paraId="039FFEFF" w14:textId="77777777" w:rsidR="002C7018" w:rsidRPr="00D8769C" w:rsidRDefault="00A17E0C">
      <w:pPr>
        <w:pStyle w:val="ListParagraph"/>
        <w:numPr>
          <w:ilvl w:val="1"/>
          <w:numId w:val="5"/>
        </w:numPr>
        <w:tabs>
          <w:tab w:val="left" w:pos="1582"/>
        </w:tabs>
        <w:ind w:right="239"/>
        <w:rPr>
          <w:rFonts w:eastAsia="Arial" w:cstheme="minorHAnsi"/>
        </w:rPr>
      </w:pPr>
      <w:r w:rsidRPr="00D8769C">
        <w:rPr>
          <w:rFonts w:cstheme="minorHAnsi"/>
        </w:rPr>
        <w:t>for agencies with headquarters in the Republic of Croatia – certificate of the competent tax authority (Statement of the consortium)</w:t>
      </w:r>
    </w:p>
    <w:p w14:paraId="2C0623D3" w14:textId="77777777" w:rsidR="002C7018" w:rsidRPr="00D8769C" w:rsidRDefault="002C7018">
      <w:pPr>
        <w:rPr>
          <w:rFonts w:eastAsia="Arial" w:cstheme="minorHAnsi"/>
        </w:rPr>
      </w:pPr>
    </w:p>
    <w:p w14:paraId="02992F6C" w14:textId="77777777" w:rsidR="002C7018" w:rsidRPr="00D8769C" w:rsidRDefault="00A17E0C">
      <w:pPr>
        <w:pStyle w:val="BodyText"/>
        <w:jc w:val="both"/>
        <w:rPr>
          <w:rFonts w:asciiTheme="minorHAnsi" w:hAnsiTheme="minorHAnsi" w:cstheme="minorHAnsi"/>
        </w:rPr>
      </w:pPr>
      <w:r w:rsidRPr="00D8769C">
        <w:rPr>
          <w:rFonts w:asciiTheme="minorHAnsi" w:hAnsiTheme="minorHAnsi" w:cstheme="minorHAnsi"/>
        </w:rPr>
        <w:t>In case of a consortium, the following documentation shall be delivered for the leading agency:</w:t>
      </w:r>
    </w:p>
    <w:p w14:paraId="49BCE693" w14:textId="77777777" w:rsidR="002C7018" w:rsidRPr="00D8769C" w:rsidRDefault="002C7018">
      <w:pPr>
        <w:spacing w:before="10"/>
        <w:rPr>
          <w:rFonts w:eastAsia="Arial" w:cstheme="minorHAnsi"/>
        </w:rPr>
      </w:pPr>
    </w:p>
    <w:p w14:paraId="6EE672EA" w14:textId="77777777" w:rsidR="002C7018" w:rsidRPr="00D8769C" w:rsidRDefault="00A17E0C">
      <w:pPr>
        <w:pStyle w:val="ListParagraph"/>
        <w:numPr>
          <w:ilvl w:val="0"/>
          <w:numId w:val="4"/>
        </w:numPr>
        <w:tabs>
          <w:tab w:val="left" w:pos="862"/>
        </w:tabs>
        <w:ind w:right="516"/>
        <w:rPr>
          <w:rFonts w:eastAsia="Arial" w:cstheme="minorHAnsi"/>
        </w:rPr>
      </w:pPr>
      <w:r w:rsidRPr="00D8769C">
        <w:rPr>
          <w:rFonts w:cstheme="minorHAnsi"/>
        </w:rPr>
        <w:t>Evidence of paid tax duties</w:t>
      </w:r>
    </w:p>
    <w:p w14:paraId="19D35FDD" w14:textId="77777777" w:rsidR="002C7018" w:rsidRPr="00D8769C" w:rsidRDefault="00A17E0C">
      <w:pPr>
        <w:pStyle w:val="ListParagraph"/>
        <w:numPr>
          <w:ilvl w:val="1"/>
          <w:numId w:val="4"/>
        </w:numPr>
        <w:tabs>
          <w:tab w:val="left" w:pos="1582"/>
        </w:tabs>
        <w:spacing w:before="1" w:line="252" w:lineRule="exact"/>
        <w:ind w:right="516"/>
        <w:rPr>
          <w:rFonts w:eastAsia="Arial" w:cstheme="minorHAnsi"/>
        </w:rPr>
      </w:pPr>
      <w:r w:rsidRPr="00D8769C">
        <w:rPr>
          <w:rFonts w:cstheme="minorHAnsi"/>
        </w:rPr>
        <w:t>Statement of paid taxes (Form 4), or</w:t>
      </w:r>
    </w:p>
    <w:p w14:paraId="5D1167A4" w14:textId="77777777" w:rsidR="002C7018" w:rsidRPr="00D8769C" w:rsidRDefault="00A17E0C">
      <w:pPr>
        <w:pStyle w:val="ListParagraph"/>
        <w:numPr>
          <w:ilvl w:val="1"/>
          <w:numId w:val="4"/>
        </w:numPr>
        <w:tabs>
          <w:tab w:val="left" w:pos="1582"/>
        </w:tabs>
        <w:spacing w:line="242" w:lineRule="auto"/>
        <w:ind w:right="239"/>
        <w:rPr>
          <w:rFonts w:eastAsia="Arial" w:cstheme="minorHAnsi"/>
        </w:rPr>
      </w:pPr>
      <w:r w:rsidRPr="00D8769C">
        <w:rPr>
          <w:rFonts w:cstheme="minorHAnsi"/>
        </w:rPr>
        <w:t>for agencies with headquarters in the Republic of Croatia – certificate of the competent tax authority (Statement of the consortium)</w:t>
      </w:r>
    </w:p>
    <w:p w14:paraId="7FC1EDEB" w14:textId="77777777" w:rsidR="002C7018" w:rsidRPr="00D8769C" w:rsidRDefault="00A17E0C">
      <w:pPr>
        <w:pStyle w:val="ListParagraph"/>
        <w:numPr>
          <w:ilvl w:val="0"/>
          <w:numId w:val="4"/>
        </w:numPr>
        <w:tabs>
          <w:tab w:val="left" w:pos="862"/>
        </w:tabs>
        <w:spacing w:before="1" w:line="252" w:lineRule="exact"/>
        <w:ind w:right="516"/>
        <w:rPr>
          <w:rFonts w:eastAsia="Arial" w:cstheme="minorHAnsi"/>
        </w:rPr>
      </w:pPr>
      <w:r w:rsidRPr="00D8769C">
        <w:rPr>
          <w:rFonts w:cstheme="minorHAnsi"/>
        </w:rPr>
        <w:t>Statement of the consortium – the leading agency confirms with its signature every single statement of members of the consortium</w:t>
      </w:r>
    </w:p>
    <w:p w14:paraId="4DD14D6D" w14:textId="77777777" w:rsidR="002C7018" w:rsidRPr="00D8769C" w:rsidRDefault="00A17E0C">
      <w:pPr>
        <w:pStyle w:val="ListParagraph"/>
        <w:numPr>
          <w:ilvl w:val="0"/>
          <w:numId w:val="4"/>
        </w:numPr>
        <w:tabs>
          <w:tab w:val="left" w:pos="862"/>
        </w:tabs>
        <w:spacing w:line="250" w:lineRule="exact"/>
        <w:ind w:right="516"/>
        <w:rPr>
          <w:rFonts w:eastAsia="Arial" w:cstheme="minorHAnsi"/>
        </w:rPr>
      </w:pPr>
      <w:r w:rsidRPr="00D8769C">
        <w:rPr>
          <w:rFonts w:cstheme="minorHAnsi"/>
        </w:rPr>
        <w:t>Form – General information about the Tenderer responsible for the project</w:t>
      </w:r>
    </w:p>
    <w:p w14:paraId="71942E94" w14:textId="77777777" w:rsidR="002C7018" w:rsidRPr="00D8769C" w:rsidRDefault="00A17E0C">
      <w:pPr>
        <w:pStyle w:val="ListParagraph"/>
        <w:numPr>
          <w:ilvl w:val="0"/>
          <w:numId w:val="4"/>
        </w:numPr>
        <w:tabs>
          <w:tab w:val="left" w:pos="862"/>
        </w:tabs>
        <w:spacing w:line="252" w:lineRule="exact"/>
        <w:ind w:right="516"/>
        <w:rPr>
          <w:rFonts w:eastAsia="Arial" w:cstheme="minorHAnsi"/>
        </w:rPr>
      </w:pPr>
      <w:r w:rsidRPr="00D8769C">
        <w:rPr>
          <w:rFonts w:cstheme="minorHAnsi"/>
        </w:rPr>
        <w:t>Form – Composition of the work-team and tasks.</w:t>
      </w:r>
    </w:p>
    <w:p w14:paraId="5CCBD7C1" w14:textId="77777777" w:rsidR="002C7018" w:rsidRPr="00D8769C" w:rsidRDefault="002C7018">
      <w:pPr>
        <w:rPr>
          <w:rFonts w:eastAsia="Arial" w:cstheme="minorHAnsi"/>
        </w:rPr>
      </w:pPr>
    </w:p>
    <w:p w14:paraId="1320E7D9" w14:textId="77777777" w:rsidR="002C7018" w:rsidRPr="00D8769C" w:rsidRDefault="00A17E0C">
      <w:pPr>
        <w:pStyle w:val="BodyText"/>
        <w:ind w:right="141"/>
        <w:jc w:val="both"/>
        <w:rPr>
          <w:rFonts w:asciiTheme="minorHAnsi" w:hAnsiTheme="minorHAnsi" w:cstheme="minorHAnsi"/>
        </w:rPr>
      </w:pPr>
      <w:r w:rsidRPr="00D8769C">
        <w:rPr>
          <w:rFonts w:asciiTheme="minorHAnsi" w:hAnsiTheme="minorHAnsi" w:cstheme="minorHAnsi"/>
        </w:rPr>
        <w:t>If the leading agency also acts as one of the members of the consortium, who is in charge of a certain market, it shall also prove its experience in the market in question.</w:t>
      </w:r>
    </w:p>
    <w:p w14:paraId="706B3669" w14:textId="77777777" w:rsidR="002C7018" w:rsidRPr="00D8769C" w:rsidRDefault="002C7018">
      <w:pPr>
        <w:rPr>
          <w:rFonts w:eastAsia="Arial" w:cstheme="minorHAnsi"/>
        </w:rPr>
      </w:pPr>
    </w:p>
    <w:p w14:paraId="5C135E64" w14:textId="77777777" w:rsidR="002C7018" w:rsidRPr="00D8769C" w:rsidRDefault="002C7018">
      <w:pPr>
        <w:spacing w:before="2"/>
        <w:rPr>
          <w:rFonts w:eastAsia="Arial" w:cstheme="minorHAnsi"/>
        </w:rPr>
      </w:pPr>
    </w:p>
    <w:p w14:paraId="6E191318" w14:textId="77777777" w:rsidR="002C7018" w:rsidRPr="00D8769C" w:rsidRDefault="00A17E0C">
      <w:pPr>
        <w:pStyle w:val="Heading3"/>
        <w:spacing w:line="252" w:lineRule="exact"/>
        <w:jc w:val="both"/>
        <w:rPr>
          <w:rFonts w:asciiTheme="minorHAnsi" w:hAnsiTheme="minorHAnsi" w:cstheme="minorHAnsi"/>
          <w:b w:val="0"/>
          <w:bCs w:val="0"/>
        </w:rPr>
      </w:pPr>
      <w:r w:rsidRPr="00D8769C">
        <w:rPr>
          <w:rFonts w:asciiTheme="minorHAnsi" w:hAnsiTheme="minorHAnsi" w:cstheme="minorHAnsi"/>
        </w:rPr>
        <w:t>Important note:</w:t>
      </w:r>
    </w:p>
    <w:p w14:paraId="52FE67B8" w14:textId="77777777" w:rsidR="00010C8F" w:rsidRPr="00D8769C" w:rsidRDefault="00A17E0C" w:rsidP="00010C8F">
      <w:pPr>
        <w:ind w:left="142" w:right="219"/>
        <w:jc w:val="both"/>
        <w:rPr>
          <w:rFonts w:cstheme="minorHAnsi"/>
          <w:b/>
        </w:rPr>
      </w:pPr>
      <w:r w:rsidRPr="00D8769C">
        <w:rPr>
          <w:rFonts w:cstheme="minorHAnsi"/>
          <w:b/>
        </w:rPr>
        <w:t>The CNTB may subsequently check the authenticity of data, recommendations, proofs and eligibility certificates.</w:t>
      </w:r>
      <w:r w:rsidR="00010C8F" w:rsidRPr="00D8769C">
        <w:rPr>
          <w:rFonts w:cstheme="minorHAnsi"/>
          <w:b/>
        </w:rPr>
        <w:t xml:space="preserve"> </w:t>
      </w:r>
    </w:p>
    <w:p w14:paraId="04DDDC2F" w14:textId="77777777" w:rsidR="00010C8F" w:rsidRPr="00D8769C" w:rsidRDefault="00010C8F" w:rsidP="00010C8F">
      <w:pPr>
        <w:ind w:left="142" w:right="219"/>
        <w:jc w:val="both"/>
        <w:rPr>
          <w:rFonts w:cstheme="minorHAnsi"/>
          <w:b/>
        </w:rPr>
      </w:pPr>
    </w:p>
    <w:p w14:paraId="4E549E7C" w14:textId="77777777" w:rsidR="002C7018" w:rsidRPr="00D8769C" w:rsidRDefault="00A17E0C" w:rsidP="00010C8F">
      <w:pPr>
        <w:ind w:left="142" w:right="219"/>
        <w:jc w:val="both"/>
        <w:rPr>
          <w:rFonts w:eastAsia="Arial" w:cstheme="minorHAnsi"/>
        </w:rPr>
      </w:pPr>
      <w:r w:rsidRPr="00D8769C">
        <w:rPr>
          <w:rFonts w:cstheme="minorHAnsi"/>
          <w:b/>
        </w:rPr>
        <w:t>If a certain piece of evidence is not clear or is missing, the CNTB may call the tenderer to explain or deliver it within the deadline set up for that purpose.</w:t>
      </w:r>
    </w:p>
    <w:p w14:paraId="1F50E9B8" w14:textId="77777777" w:rsidR="002C7018" w:rsidRPr="00D8769C" w:rsidRDefault="00A17E0C">
      <w:pPr>
        <w:spacing w:before="72"/>
        <w:ind w:left="142"/>
        <w:jc w:val="both"/>
        <w:rPr>
          <w:rFonts w:eastAsia="Arial" w:cstheme="minorHAnsi"/>
        </w:rPr>
      </w:pPr>
      <w:r w:rsidRPr="00D8769C">
        <w:rPr>
          <w:rFonts w:cstheme="minorHAnsi"/>
          <w:b/>
        </w:rPr>
        <w:lastRenderedPageBreak/>
        <w:t>The bid price does not have to be submitted in this phase.</w:t>
      </w:r>
    </w:p>
    <w:p w14:paraId="7E22F62E" w14:textId="77777777" w:rsidR="002C7018" w:rsidRPr="00D8769C" w:rsidRDefault="002C7018">
      <w:pPr>
        <w:rPr>
          <w:rFonts w:eastAsia="Arial" w:cstheme="minorHAnsi"/>
          <w:b/>
          <w:bCs/>
        </w:rPr>
      </w:pPr>
    </w:p>
    <w:p w14:paraId="1E4B47B6" w14:textId="77777777" w:rsidR="002C7018" w:rsidRPr="00D8769C" w:rsidRDefault="00A17E0C">
      <w:pPr>
        <w:ind w:left="142" w:right="132"/>
        <w:jc w:val="both"/>
        <w:rPr>
          <w:rFonts w:eastAsia="Arial" w:cstheme="minorHAnsi"/>
        </w:rPr>
      </w:pPr>
      <w:r w:rsidRPr="00D8769C">
        <w:rPr>
          <w:rFonts w:cstheme="minorHAnsi"/>
          <w:b/>
        </w:rPr>
        <w:t>Tenderers not meeting the stipulated requirements or documentation shall not be considered. If a tenderer is bidding for more markets, but does not meet the stipulated criteria for a certain market, its bid shall not be considered only with respect to that market.</w:t>
      </w:r>
    </w:p>
    <w:p w14:paraId="490AD47A" w14:textId="77777777" w:rsidR="002C7018" w:rsidRPr="00D8769C" w:rsidRDefault="002C7018">
      <w:pPr>
        <w:rPr>
          <w:rFonts w:eastAsia="Arial" w:cstheme="minorHAnsi"/>
          <w:b/>
          <w:bCs/>
        </w:rPr>
      </w:pPr>
    </w:p>
    <w:p w14:paraId="3F863179" w14:textId="77777777" w:rsidR="002C7018" w:rsidRPr="00D8769C" w:rsidRDefault="00A17E0C">
      <w:pPr>
        <w:ind w:left="142"/>
        <w:jc w:val="both"/>
        <w:rPr>
          <w:rFonts w:eastAsia="Arial" w:cstheme="minorHAnsi"/>
        </w:rPr>
      </w:pPr>
      <w:r w:rsidRPr="00D8769C">
        <w:rPr>
          <w:rFonts w:cstheme="minorHAnsi"/>
          <w:b/>
        </w:rPr>
        <w:t>Selection:</w:t>
      </w:r>
    </w:p>
    <w:p w14:paraId="1A24D10A" w14:textId="77777777" w:rsidR="002C7018" w:rsidRPr="00D8769C" w:rsidRDefault="00A17E0C">
      <w:pPr>
        <w:pStyle w:val="BodyText"/>
        <w:spacing w:before="1"/>
        <w:ind w:right="134"/>
        <w:jc w:val="both"/>
        <w:rPr>
          <w:rFonts w:asciiTheme="minorHAnsi" w:hAnsiTheme="minorHAnsi" w:cstheme="minorHAnsi"/>
        </w:rPr>
      </w:pPr>
      <w:r w:rsidRPr="00D8769C">
        <w:rPr>
          <w:rFonts w:asciiTheme="minorHAnsi" w:hAnsiTheme="minorHAnsi" w:cstheme="minorHAnsi"/>
        </w:rPr>
        <w:t>The Technical Committee shall review all the documentation submitted in the qualification phase and decide which of the tenderers meet the stipulated requirements, and those tenderers shall be invited to the second phase of the procedure.</w:t>
      </w:r>
    </w:p>
    <w:p w14:paraId="11743D8F" w14:textId="77777777" w:rsidR="002C7018" w:rsidRPr="00D8769C" w:rsidRDefault="002C7018">
      <w:pPr>
        <w:rPr>
          <w:rFonts w:eastAsia="Arial" w:cstheme="minorHAnsi"/>
        </w:rPr>
      </w:pPr>
    </w:p>
    <w:p w14:paraId="336A5105" w14:textId="77777777" w:rsidR="002C7018" w:rsidRPr="00D8769C" w:rsidRDefault="00A17E0C">
      <w:pPr>
        <w:pStyle w:val="BodyText"/>
        <w:ind w:right="141"/>
        <w:jc w:val="both"/>
        <w:rPr>
          <w:rFonts w:asciiTheme="minorHAnsi" w:hAnsiTheme="minorHAnsi" w:cstheme="minorHAnsi"/>
        </w:rPr>
      </w:pPr>
      <w:r w:rsidRPr="00D8769C">
        <w:rPr>
          <w:rFonts w:asciiTheme="minorHAnsi" w:hAnsiTheme="minorHAnsi" w:cstheme="minorHAnsi"/>
        </w:rPr>
        <w:t>The Technical Committee shall decide on the qualification of the tenderer for the following phase by taking into consideration the above-mentioned criteria and delivered documentation.</w:t>
      </w:r>
    </w:p>
    <w:p w14:paraId="10B2FDE4" w14:textId="77777777" w:rsidR="002C7018" w:rsidRPr="00D8769C" w:rsidRDefault="002C7018">
      <w:pPr>
        <w:spacing w:before="10"/>
        <w:rPr>
          <w:rFonts w:eastAsia="Arial" w:cstheme="minorHAnsi"/>
        </w:rPr>
      </w:pPr>
    </w:p>
    <w:p w14:paraId="3DC2DBD6" w14:textId="77777777" w:rsidR="002C7018" w:rsidRPr="00D8769C" w:rsidRDefault="00A17E0C">
      <w:pPr>
        <w:pStyle w:val="BodyText"/>
        <w:ind w:right="132"/>
        <w:jc w:val="both"/>
        <w:rPr>
          <w:rFonts w:asciiTheme="minorHAnsi" w:hAnsiTheme="minorHAnsi" w:cstheme="minorHAnsi"/>
        </w:rPr>
      </w:pPr>
      <w:r w:rsidRPr="00D8769C">
        <w:rPr>
          <w:rFonts w:asciiTheme="minorHAnsi" w:hAnsiTheme="minorHAnsi" w:cstheme="minorHAnsi"/>
        </w:rPr>
        <w:t>After the CNTB sends the call for participation in the next phase, it shall deliver to selected tenderers documentation that is necessary for the bid, detailed instructions and conditions for further participation in the procedure, as well as the terms of the contract that shall be signed with the selected tenderer.</w:t>
      </w:r>
    </w:p>
    <w:p w14:paraId="77786992" w14:textId="77777777" w:rsidR="002C7018" w:rsidRPr="00D8769C" w:rsidRDefault="002C7018">
      <w:pPr>
        <w:spacing w:before="10"/>
        <w:rPr>
          <w:rFonts w:eastAsia="Arial" w:cstheme="minorHAnsi"/>
        </w:rPr>
      </w:pPr>
    </w:p>
    <w:p w14:paraId="6176F528" w14:textId="77777777" w:rsidR="002C7018" w:rsidRPr="00D8769C" w:rsidRDefault="00A17E0C">
      <w:pPr>
        <w:ind w:left="142" w:right="133"/>
        <w:jc w:val="both"/>
        <w:rPr>
          <w:rFonts w:eastAsia="Arial" w:cstheme="minorHAnsi"/>
        </w:rPr>
      </w:pPr>
      <w:r w:rsidRPr="00D8769C">
        <w:rPr>
          <w:rFonts w:cstheme="minorHAnsi"/>
        </w:rPr>
        <w:t xml:space="preserve">Delivery deadline for the necessary documentation is </w:t>
      </w:r>
      <w:r w:rsidR="005A079D" w:rsidRPr="00D8769C">
        <w:rPr>
          <w:rFonts w:cstheme="minorHAnsi"/>
          <w:b/>
        </w:rPr>
        <w:t>January 18</w:t>
      </w:r>
      <w:r w:rsidR="005A079D" w:rsidRPr="00D8769C">
        <w:rPr>
          <w:rFonts w:cstheme="minorHAnsi"/>
          <w:b/>
          <w:vertAlign w:val="superscript"/>
        </w:rPr>
        <w:t>th</w:t>
      </w:r>
      <w:r w:rsidR="005A079D" w:rsidRPr="00D8769C">
        <w:rPr>
          <w:rFonts w:cstheme="minorHAnsi"/>
          <w:b/>
        </w:rPr>
        <w:t xml:space="preserve"> 2019 </w:t>
      </w:r>
      <w:r w:rsidRPr="00D8769C">
        <w:rPr>
          <w:rFonts w:cstheme="minorHAnsi"/>
          <w:b/>
        </w:rPr>
        <w:t>by 16:00 CET</w:t>
      </w:r>
      <w:r w:rsidRPr="00D8769C">
        <w:rPr>
          <w:rFonts w:cstheme="minorHAnsi"/>
        </w:rPr>
        <w:t>.</w:t>
      </w:r>
      <w:r w:rsidRPr="00D8769C">
        <w:rPr>
          <w:rFonts w:cstheme="minorHAnsi"/>
          <w:b/>
        </w:rPr>
        <w:t xml:space="preserve"> </w:t>
      </w:r>
      <w:r w:rsidRPr="00D8769C">
        <w:rPr>
          <w:rFonts w:cstheme="minorHAnsi"/>
        </w:rPr>
        <w:t xml:space="preserve">Documentation shall be delivered to the following email address: </w:t>
      </w:r>
      <w:hyperlink r:id="rId14">
        <w:r w:rsidRPr="00D8769C">
          <w:rPr>
            <w:rFonts w:cstheme="minorHAnsi"/>
            <w:color w:val="0000FF"/>
            <w:u w:val="single" w:color="0000FF"/>
          </w:rPr>
          <w:t>media.tender@htz.hr</w:t>
        </w:r>
      </w:hyperlink>
    </w:p>
    <w:p w14:paraId="2BA7E7C2" w14:textId="77777777" w:rsidR="002C7018" w:rsidRPr="00D8769C" w:rsidRDefault="002C7018">
      <w:pPr>
        <w:rPr>
          <w:rFonts w:eastAsia="Arial" w:cstheme="minorHAnsi"/>
        </w:rPr>
      </w:pPr>
    </w:p>
    <w:p w14:paraId="6372CA5A" w14:textId="77777777" w:rsidR="002C7018" w:rsidRPr="00D8769C" w:rsidRDefault="00A17E0C">
      <w:pPr>
        <w:pStyle w:val="Heading3"/>
        <w:spacing w:before="72"/>
        <w:ind w:right="136"/>
        <w:jc w:val="both"/>
        <w:rPr>
          <w:rFonts w:asciiTheme="minorHAnsi" w:hAnsiTheme="minorHAnsi" w:cstheme="minorHAnsi"/>
          <w:b w:val="0"/>
          <w:bCs w:val="0"/>
        </w:rPr>
      </w:pPr>
      <w:r w:rsidRPr="00D8769C">
        <w:rPr>
          <w:rFonts w:asciiTheme="minorHAnsi" w:hAnsiTheme="minorHAnsi" w:cstheme="minorHAnsi"/>
        </w:rPr>
        <w:t>The CNTB may request from tenderers that have delivered the documentation in due time to supplement the documentation, or provide additional explanations or evidence necessary for proving their qualification. Should that be the case, the CNTB shall determine independently the additional delivery deadline.</w:t>
      </w:r>
    </w:p>
    <w:p w14:paraId="45C9C679" w14:textId="77777777" w:rsidR="002C7018" w:rsidRPr="00D8769C" w:rsidRDefault="002C7018">
      <w:pPr>
        <w:rPr>
          <w:rFonts w:eastAsia="Arial" w:cstheme="minorHAnsi"/>
          <w:b/>
          <w:bCs/>
        </w:rPr>
      </w:pPr>
    </w:p>
    <w:p w14:paraId="68CFD962" w14:textId="77777777" w:rsidR="002C7018" w:rsidRPr="00D8769C" w:rsidRDefault="002C7018">
      <w:pPr>
        <w:spacing w:before="10"/>
        <w:rPr>
          <w:rFonts w:eastAsia="Arial" w:cstheme="minorHAnsi"/>
          <w:b/>
          <w:bCs/>
        </w:rPr>
      </w:pPr>
    </w:p>
    <w:p w14:paraId="08D3851B" w14:textId="77777777" w:rsidR="002C7018" w:rsidRPr="00D8769C" w:rsidRDefault="00A17E0C">
      <w:pPr>
        <w:pStyle w:val="ListParagraph"/>
        <w:numPr>
          <w:ilvl w:val="1"/>
          <w:numId w:val="7"/>
        </w:numPr>
        <w:tabs>
          <w:tab w:val="left" w:pos="3556"/>
        </w:tabs>
        <w:ind w:right="239"/>
        <w:rPr>
          <w:rFonts w:eastAsia="Arial" w:cstheme="minorHAnsi"/>
        </w:rPr>
      </w:pPr>
      <w:r w:rsidRPr="00D8769C">
        <w:rPr>
          <w:rFonts w:cstheme="minorHAnsi"/>
          <w:b/>
        </w:rPr>
        <w:t>Tendering Phase</w:t>
      </w:r>
    </w:p>
    <w:p w14:paraId="35A623FE" w14:textId="77777777" w:rsidR="002C7018" w:rsidRPr="00D8769C" w:rsidRDefault="002C7018">
      <w:pPr>
        <w:spacing w:before="2"/>
        <w:rPr>
          <w:rFonts w:eastAsia="Arial" w:cstheme="minorHAnsi"/>
          <w:b/>
          <w:bCs/>
        </w:rPr>
      </w:pPr>
    </w:p>
    <w:p w14:paraId="41BF902E" w14:textId="77777777" w:rsidR="002C7018" w:rsidRPr="00D8769C" w:rsidRDefault="00A17E0C">
      <w:pPr>
        <w:pStyle w:val="ListParagraph"/>
        <w:numPr>
          <w:ilvl w:val="2"/>
          <w:numId w:val="7"/>
        </w:numPr>
        <w:tabs>
          <w:tab w:val="left" w:pos="3556"/>
        </w:tabs>
        <w:ind w:right="239"/>
        <w:rPr>
          <w:rFonts w:eastAsia="Arial" w:cstheme="minorHAnsi"/>
        </w:rPr>
      </w:pPr>
      <w:r w:rsidRPr="00D8769C">
        <w:rPr>
          <w:rFonts w:cstheme="minorHAnsi"/>
          <w:b/>
        </w:rPr>
        <w:t>Delivery of Bids</w:t>
      </w:r>
    </w:p>
    <w:p w14:paraId="6D0B046F" w14:textId="77777777" w:rsidR="002C7018" w:rsidRPr="00D8769C" w:rsidRDefault="002C7018">
      <w:pPr>
        <w:spacing w:before="10"/>
        <w:rPr>
          <w:rFonts w:eastAsia="Arial" w:cstheme="minorHAnsi"/>
          <w:b/>
          <w:bCs/>
        </w:rPr>
      </w:pPr>
    </w:p>
    <w:p w14:paraId="5AB5FA5A" w14:textId="66623911" w:rsidR="002C7018" w:rsidRPr="003B30A3" w:rsidRDefault="00A17E0C" w:rsidP="003B30A3">
      <w:pPr>
        <w:ind w:left="142" w:right="133"/>
        <w:jc w:val="both"/>
        <w:rPr>
          <w:rFonts w:eastAsia="Arial" w:cstheme="minorHAnsi"/>
        </w:rPr>
      </w:pPr>
      <w:r w:rsidRPr="00D8769C">
        <w:rPr>
          <w:rFonts w:cstheme="minorHAnsi"/>
        </w:rPr>
        <w:t xml:space="preserve">The tenderer that has been invited to the tendering phase shall confirm its participation in the tender not later than on </w:t>
      </w:r>
      <w:r w:rsidR="005A079D" w:rsidRPr="00D8769C">
        <w:rPr>
          <w:rFonts w:cstheme="minorHAnsi"/>
        </w:rPr>
        <w:t>January 28</w:t>
      </w:r>
      <w:r w:rsidR="005A079D" w:rsidRPr="00D8769C">
        <w:rPr>
          <w:rFonts w:cstheme="minorHAnsi"/>
          <w:vertAlign w:val="superscript"/>
        </w:rPr>
        <w:t>th</w:t>
      </w:r>
      <w:r w:rsidR="005A079D" w:rsidRPr="00D8769C">
        <w:rPr>
          <w:rFonts w:cstheme="minorHAnsi"/>
        </w:rPr>
        <w:t xml:space="preserve"> 2019 </w:t>
      </w:r>
      <w:r w:rsidRPr="00D8769C">
        <w:rPr>
          <w:rFonts w:cstheme="minorHAnsi"/>
        </w:rPr>
        <w:t xml:space="preserve">by 16:00 CET, in writing to the email address </w:t>
      </w:r>
      <w:hyperlink r:id="rId15">
        <w:r w:rsidR="003B30A3" w:rsidRPr="00D8769C">
          <w:rPr>
            <w:rFonts w:cstheme="minorHAnsi"/>
            <w:color w:val="0000FF"/>
            <w:u w:val="single" w:color="0000FF"/>
          </w:rPr>
          <w:t>media.tender@htz.hr</w:t>
        </w:r>
      </w:hyperlink>
      <w:r w:rsidR="005A079D" w:rsidRPr="003B30A3">
        <w:rPr>
          <w:rStyle w:val="Hyperlink"/>
          <w:rFonts w:cstheme="minorHAnsi"/>
        </w:rPr>
        <w:t xml:space="preserve"> </w:t>
      </w:r>
      <w:r w:rsidRPr="00D8769C">
        <w:rPr>
          <w:rFonts w:cstheme="minorHAnsi"/>
        </w:rPr>
        <w:t xml:space="preserve">and deliver its final bid not later than </w:t>
      </w:r>
      <w:r w:rsidR="005A079D" w:rsidRPr="00D8769C">
        <w:rPr>
          <w:rFonts w:cstheme="minorHAnsi"/>
        </w:rPr>
        <w:t>February 25</w:t>
      </w:r>
      <w:r w:rsidR="005A079D" w:rsidRPr="00D8769C">
        <w:rPr>
          <w:rFonts w:cstheme="minorHAnsi"/>
          <w:vertAlign w:val="superscript"/>
        </w:rPr>
        <w:t>th</w:t>
      </w:r>
      <w:r w:rsidR="005A079D" w:rsidRPr="00D8769C">
        <w:rPr>
          <w:rFonts w:cstheme="minorHAnsi"/>
        </w:rPr>
        <w:t xml:space="preserve"> 2019 </w:t>
      </w:r>
      <w:r w:rsidRPr="00D8769C">
        <w:rPr>
          <w:rFonts w:cstheme="minorHAnsi"/>
        </w:rPr>
        <w:t>by 16:00 CET.</w:t>
      </w:r>
    </w:p>
    <w:p w14:paraId="12523B6B" w14:textId="77777777" w:rsidR="002C7018" w:rsidRPr="00D8769C" w:rsidRDefault="002C7018">
      <w:pPr>
        <w:spacing w:before="10"/>
        <w:rPr>
          <w:rFonts w:eastAsia="Arial" w:cstheme="minorHAnsi"/>
        </w:rPr>
      </w:pPr>
    </w:p>
    <w:p w14:paraId="77BE40D9" w14:textId="77777777" w:rsidR="002C7018" w:rsidRPr="00D8769C" w:rsidRDefault="00A17E0C">
      <w:pPr>
        <w:pStyle w:val="BodyText"/>
        <w:ind w:right="135"/>
        <w:jc w:val="both"/>
        <w:rPr>
          <w:rFonts w:asciiTheme="minorHAnsi" w:hAnsiTheme="minorHAnsi" w:cstheme="minorHAnsi"/>
        </w:rPr>
      </w:pPr>
      <w:r w:rsidRPr="00D8769C">
        <w:rPr>
          <w:rFonts w:asciiTheme="minorHAnsi" w:hAnsiTheme="minorHAnsi" w:cstheme="minorHAnsi"/>
        </w:rPr>
        <w:t>If the requested confirmation is not received within the indicated deadline, the CNTB shall consider that the Tenderer is withdrawing from participation in the tender.</w:t>
      </w:r>
    </w:p>
    <w:p w14:paraId="58CAC1E3" w14:textId="77777777" w:rsidR="002C7018" w:rsidRPr="00D8769C" w:rsidRDefault="002C7018">
      <w:pPr>
        <w:rPr>
          <w:rFonts w:eastAsia="Arial" w:cstheme="minorHAnsi"/>
        </w:rPr>
      </w:pPr>
    </w:p>
    <w:p w14:paraId="757D0172" w14:textId="77777777" w:rsidR="002C7018" w:rsidRPr="00D8769C" w:rsidRDefault="00A17E0C">
      <w:pPr>
        <w:pStyle w:val="Heading3"/>
        <w:numPr>
          <w:ilvl w:val="2"/>
          <w:numId w:val="7"/>
        </w:numPr>
        <w:tabs>
          <w:tab w:val="left" w:pos="3556"/>
        </w:tabs>
        <w:spacing w:before="139"/>
        <w:ind w:right="239"/>
        <w:rPr>
          <w:rFonts w:asciiTheme="minorHAnsi" w:hAnsiTheme="minorHAnsi" w:cstheme="minorHAnsi"/>
          <w:b w:val="0"/>
          <w:bCs w:val="0"/>
        </w:rPr>
      </w:pPr>
      <w:r w:rsidRPr="00D8769C">
        <w:rPr>
          <w:rFonts w:asciiTheme="minorHAnsi" w:hAnsiTheme="minorHAnsi" w:cstheme="minorHAnsi"/>
        </w:rPr>
        <w:t>Content of proposals/bids</w:t>
      </w:r>
    </w:p>
    <w:p w14:paraId="57AD6667" w14:textId="77777777" w:rsidR="002C7018" w:rsidRPr="00D8769C" w:rsidRDefault="002C7018">
      <w:pPr>
        <w:rPr>
          <w:rFonts w:eastAsia="Arial" w:cstheme="minorHAnsi"/>
          <w:b/>
          <w:bCs/>
        </w:rPr>
      </w:pPr>
    </w:p>
    <w:p w14:paraId="323E5E27" w14:textId="77777777" w:rsidR="002C7018" w:rsidRPr="00D8769C" w:rsidRDefault="00A17E0C">
      <w:pPr>
        <w:pStyle w:val="BodyText"/>
        <w:ind w:right="138"/>
        <w:jc w:val="both"/>
        <w:rPr>
          <w:rFonts w:asciiTheme="minorHAnsi" w:hAnsiTheme="minorHAnsi" w:cstheme="minorHAnsi"/>
        </w:rPr>
      </w:pPr>
      <w:r w:rsidRPr="00D8769C">
        <w:rPr>
          <w:rFonts w:asciiTheme="minorHAnsi" w:hAnsiTheme="minorHAnsi" w:cstheme="minorHAnsi"/>
        </w:rPr>
        <w:t>Together with a compulsory filled-in and signed Tender Submission File that is attached to this document, the bid shall contain:</w:t>
      </w:r>
    </w:p>
    <w:p w14:paraId="1DAEC4C1" w14:textId="77777777" w:rsidR="002C7018" w:rsidRPr="00D8769C" w:rsidRDefault="002C7018">
      <w:pPr>
        <w:spacing w:before="1"/>
        <w:rPr>
          <w:rFonts w:eastAsia="Arial" w:cstheme="minorHAnsi"/>
        </w:rPr>
      </w:pPr>
    </w:p>
    <w:p w14:paraId="54BED7A2" w14:textId="77777777" w:rsidR="002C7018" w:rsidRPr="00D8769C" w:rsidRDefault="00A17E0C">
      <w:pPr>
        <w:pStyle w:val="Heading3"/>
        <w:numPr>
          <w:ilvl w:val="0"/>
          <w:numId w:val="3"/>
        </w:numPr>
        <w:tabs>
          <w:tab w:val="left" w:pos="2140"/>
        </w:tabs>
        <w:spacing w:line="252" w:lineRule="exact"/>
        <w:ind w:right="239"/>
        <w:rPr>
          <w:rFonts w:asciiTheme="minorHAnsi" w:hAnsiTheme="minorHAnsi" w:cstheme="minorHAnsi"/>
          <w:b w:val="0"/>
          <w:bCs w:val="0"/>
        </w:rPr>
      </w:pPr>
      <w:r w:rsidRPr="00D8769C">
        <w:rPr>
          <w:rFonts w:asciiTheme="minorHAnsi" w:hAnsiTheme="minorHAnsi" w:cstheme="minorHAnsi"/>
        </w:rPr>
        <w:t>Information about the tenderer and members of the work-team</w:t>
      </w:r>
    </w:p>
    <w:p w14:paraId="3863528B" w14:textId="77777777" w:rsidR="002C7018" w:rsidRPr="00D8769C" w:rsidRDefault="00A17E0C">
      <w:pPr>
        <w:pStyle w:val="ListParagraph"/>
        <w:numPr>
          <w:ilvl w:val="0"/>
          <w:numId w:val="3"/>
        </w:numPr>
        <w:tabs>
          <w:tab w:val="left" w:pos="2140"/>
        </w:tabs>
        <w:spacing w:line="252" w:lineRule="exact"/>
        <w:ind w:right="239"/>
        <w:rPr>
          <w:rFonts w:eastAsia="Arial" w:cstheme="minorHAnsi"/>
        </w:rPr>
      </w:pPr>
      <w:r w:rsidRPr="00D8769C">
        <w:rPr>
          <w:rFonts w:cstheme="minorHAnsi"/>
          <w:b/>
        </w:rPr>
        <w:t>Market analysis and research</w:t>
      </w:r>
    </w:p>
    <w:p w14:paraId="55627F87" w14:textId="77777777" w:rsidR="002C7018" w:rsidRPr="00D8769C" w:rsidRDefault="00A17E0C">
      <w:pPr>
        <w:pStyle w:val="ListParagraph"/>
        <w:numPr>
          <w:ilvl w:val="0"/>
          <w:numId w:val="3"/>
        </w:numPr>
        <w:tabs>
          <w:tab w:val="left" w:pos="2140"/>
        </w:tabs>
        <w:spacing w:before="40"/>
        <w:ind w:right="239"/>
        <w:rPr>
          <w:rFonts w:eastAsia="Arial" w:cstheme="minorHAnsi"/>
        </w:rPr>
      </w:pPr>
      <w:r w:rsidRPr="00D8769C">
        <w:rPr>
          <w:rFonts w:cstheme="minorHAnsi"/>
          <w:b/>
        </w:rPr>
        <w:t>Advertising strategy per market</w:t>
      </w:r>
    </w:p>
    <w:p w14:paraId="3EC34080" w14:textId="492E9416" w:rsidR="002C7018" w:rsidRDefault="002C7018">
      <w:pPr>
        <w:rPr>
          <w:rFonts w:eastAsia="Arial" w:cstheme="minorHAnsi"/>
          <w:b/>
          <w:bCs/>
        </w:rPr>
      </w:pPr>
    </w:p>
    <w:p w14:paraId="1AF3E4D0" w14:textId="77777777" w:rsidR="00BC274F" w:rsidRPr="00D8769C" w:rsidRDefault="00BC274F">
      <w:pPr>
        <w:rPr>
          <w:rFonts w:eastAsia="Arial" w:cstheme="minorHAnsi"/>
          <w:b/>
          <w:bCs/>
        </w:rPr>
      </w:pPr>
    </w:p>
    <w:p w14:paraId="638E3BE6" w14:textId="77777777" w:rsidR="002C7018" w:rsidRPr="00D8769C" w:rsidRDefault="00A17E0C">
      <w:pPr>
        <w:pStyle w:val="ListParagraph"/>
        <w:numPr>
          <w:ilvl w:val="0"/>
          <w:numId w:val="3"/>
        </w:numPr>
        <w:tabs>
          <w:tab w:val="left" w:pos="2140"/>
        </w:tabs>
        <w:spacing w:before="72"/>
        <w:ind w:right="239"/>
        <w:rPr>
          <w:rFonts w:eastAsia="Arial" w:cstheme="minorHAnsi"/>
        </w:rPr>
      </w:pPr>
      <w:r w:rsidRPr="00D8769C">
        <w:rPr>
          <w:rFonts w:cstheme="minorHAnsi"/>
          <w:b/>
        </w:rPr>
        <w:lastRenderedPageBreak/>
        <w:t>Media plans and defined KPIs:</w:t>
      </w:r>
    </w:p>
    <w:p w14:paraId="629CD8BE" w14:textId="77777777" w:rsidR="002C7018" w:rsidRPr="00D8769C" w:rsidRDefault="00A17E0C">
      <w:pPr>
        <w:pStyle w:val="ListParagraph"/>
        <w:numPr>
          <w:ilvl w:val="0"/>
          <w:numId w:val="2"/>
        </w:numPr>
        <w:tabs>
          <w:tab w:val="left" w:pos="1222"/>
        </w:tabs>
        <w:spacing w:before="169" w:line="276" w:lineRule="auto"/>
        <w:ind w:right="516"/>
        <w:rPr>
          <w:rFonts w:eastAsia="Arial" w:cstheme="minorHAnsi"/>
        </w:rPr>
      </w:pPr>
      <w:r w:rsidRPr="00D8769C">
        <w:rPr>
          <w:rFonts w:cstheme="minorHAnsi"/>
        </w:rPr>
        <w:t>final media plans for all campaigns stated in the brief, together with the defined KPIs</w:t>
      </w:r>
    </w:p>
    <w:p w14:paraId="3633EA55" w14:textId="77777777" w:rsidR="002C7018" w:rsidRPr="00D8769C" w:rsidRDefault="00A17E0C">
      <w:pPr>
        <w:pStyle w:val="ListParagraph"/>
        <w:numPr>
          <w:ilvl w:val="0"/>
          <w:numId w:val="2"/>
        </w:numPr>
        <w:tabs>
          <w:tab w:val="left" w:pos="1222"/>
        </w:tabs>
        <w:ind w:right="516"/>
        <w:rPr>
          <w:rFonts w:eastAsia="Arial" w:cstheme="minorHAnsi"/>
        </w:rPr>
      </w:pPr>
      <w:r w:rsidRPr="00D8769C">
        <w:rPr>
          <w:rFonts w:cstheme="minorHAnsi"/>
        </w:rPr>
        <w:t>specifications of adverts proposed in media plans</w:t>
      </w:r>
    </w:p>
    <w:p w14:paraId="00B19BA5" w14:textId="77777777" w:rsidR="002C7018" w:rsidRPr="00D8769C" w:rsidRDefault="002C7018">
      <w:pPr>
        <w:spacing w:before="8"/>
        <w:rPr>
          <w:rFonts w:eastAsia="Arial" w:cstheme="minorHAnsi"/>
        </w:rPr>
      </w:pPr>
    </w:p>
    <w:p w14:paraId="38ACB779" w14:textId="77777777" w:rsidR="002C7018" w:rsidRPr="00D8769C" w:rsidRDefault="00A17E0C">
      <w:pPr>
        <w:pStyle w:val="Heading3"/>
        <w:numPr>
          <w:ilvl w:val="0"/>
          <w:numId w:val="3"/>
        </w:numPr>
        <w:tabs>
          <w:tab w:val="left" w:pos="2140"/>
        </w:tabs>
        <w:ind w:right="239"/>
        <w:rPr>
          <w:rFonts w:asciiTheme="minorHAnsi" w:hAnsiTheme="minorHAnsi" w:cstheme="minorHAnsi"/>
          <w:b w:val="0"/>
          <w:bCs w:val="0"/>
        </w:rPr>
      </w:pPr>
      <w:r w:rsidRPr="00D8769C">
        <w:rPr>
          <w:rFonts w:asciiTheme="minorHAnsi" w:hAnsiTheme="minorHAnsi" w:cstheme="minorHAnsi"/>
        </w:rPr>
        <w:t>Agency fee for all markets</w:t>
      </w:r>
    </w:p>
    <w:p w14:paraId="55076F14" w14:textId="77777777" w:rsidR="002C7018" w:rsidRPr="00D8769C" w:rsidRDefault="00A17E0C">
      <w:pPr>
        <w:pStyle w:val="ListParagraph"/>
        <w:numPr>
          <w:ilvl w:val="0"/>
          <w:numId w:val="3"/>
        </w:numPr>
        <w:tabs>
          <w:tab w:val="left" w:pos="2140"/>
        </w:tabs>
        <w:spacing w:before="37" w:line="276" w:lineRule="auto"/>
        <w:ind w:right="670"/>
        <w:rPr>
          <w:rFonts w:eastAsia="Arial" w:cstheme="minorHAnsi"/>
        </w:rPr>
      </w:pPr>
      <w:r w:rsidRPr="00D8769C">
        <w:rPr>
          <w:rFonts w:cstheme="minorHAnsi"/>
          <w:b/>
        </w:rPr>
        <w:t>Detailed description of campaign implementation and campaign monitoring (especially digital campaigns) as well as a list of tools that will be used</w:t>
      </w:r>
    </w:p>
    <w:p w14:paraId="193D3A92" w14:textId="77777777" w:rsidR="002C7018" w:rsidRPr="00D8769C" w:rsidRDefault="00A17E0C">
      <w:pPr>
        <w:pStyle w:val="ListParagraph"/>
        <w:numPr>
          <w:ilvl w:val="0"/>
          <w:numId w:val="3"/>
        </w:numPr>
        <w:tabs>
          <w:tab w:val="left" w:pos="2140"/>
        </w:tabs>
        <w:ind w:right="239"/>
        <w:rPr>
          <w:rFonts w:eastAsia="Arial" w:cstheme="minorHAnsi"/>
        </w:rPr>
      </w:pPr>
      <w:r w:rsidRPr="00D8769C">
        <w:rPr>
          <w:rFonts w:cstheme="minorHAnsi"/>
          <w:b/>
        </w:rPr>
        <w:t>Specifications about the Ad Serving system that shall be used</w:t>
      </w:r>
    </w:p>
    <w:p w14:paraId="5CFCA085" w14:textId="77777777" w:rsidR="002C7018" w:rsidRPr="00D8769C" w:rsidRDefault="00A17E0C">
      <w:pPr>
        <w:pStyle w:val="ListParagraph"/>
        <w:numPr>
          <w:ilvl w:val="0"/>
          <w:numId w:val="3"/>
        </w:numPr>
        <w:tabs>
          <w:tab w:val="left" w:pos="2140"/>
        </w:tabs>
        <w:spacing w:before="37"/>
        <w:ind w:right="239"/>
        <w:rPr>
          <w:rFonts w:eastAsia="Arial" w:cstheme="minorHAnsi"/>
        </w:rPr>
      </w:pPr>
      <w:r w:rsidRPr="00D8769C">
        <w:rPr>
          <w:rFonts w:cstheme="minorHAnsi"/>
          <w:b/>
        </w:rPr>
        <w:t>Reports and training</w:t>
      </w:r>
    </w:p>
    <w:p w14:paraId="62A6F1F8" w14:textId="77777777" w:rsidR="002C7018" w:rsidRPr="00D8769C" w:rsidRDefault="002C7018">
      <w:pPr>
        <w:rPr>
          <w:rFonts w:eastAsia="Arial" w:cstheme="minorHAnsi"/>
          <w:b/>
          <w:bCs/>
        </w:rPr>
      </w:pPr>
    </w:p>
    <w:p w14:paraId="399DA743" w14:textId="77777777" w:rsidR="002C7018" w:rsidRPr="00D8769C" w:rsidRDefault="00A17E0C">
      <w:pPr>
        <w:pStyle w:val="ListParagraph"/>
        <w:numPr>
          <w:ilvl w:val="2"/>
          <w:numId w:val="7"/>
        </w:numPr>
        <w:tabs>
          <w:tab w:val="left" w:pos="3556"/>
        </w:tabs>
        <w:spacing w:before="171"/>
        <w:ind w:right="239"/>
        <w:rPr>
          <w:rFonts w:eastAsia="Arial" w:cstheme="minorHAnsi"/>
        </w:rPr>
      </w:pPr>
      <w:r w:rsidRPr="00D8769C">
        <w:rPr>
          <w:rFonts w:cstheme="minorHAnsi"/>
          <w:b/>
        </w:rPr>
        <w:t>Delivery of Bids</w:t>
      </w:r>
    </w:p>
    <w:p w14:paraId="70268BF4" w14:textId="77777777" w:rsidR="002C7018" w:rsidRPr="00D8769C" w:rsidRDefault="002C7018">
      <w:pPr>
        <w:rPr>
          <w:rFonts w:eastAsia="Arial" w:cstheme="minorHAnsi"/>
          <w:b/>
          <w:bCs/>
        </w:rPr>
      </w:pPr>
    </w:p>
    <w:p w14:paraId="11D40EF2" w14:textId="77777777" w:rsidR="002C7018" w:rsidRPr="00D8769C" w:rsidRDefault="00A17E0C">
      <w:pPr>
        <w:pStyle w:val="BodyText"/>
        <w:ind w:right="135"/>
        <w:jc w:val="both"/>
        <w:rPr>
          <w:rFonts w:asciiTheme="minorHAnsi" w:hAnsiTheme="minorHAnsi" w:cstheme="minorHAnsi"/>
        </w:rPr>
      </w:pPr>
      <w:r w:rsidRPr="00D8769C">
        <w:rPr>
          <w:rFonts w:asciiTheme="minorHAnsi" w:hAnsiTheme="minorHAnsi" w:cstheme="minorHAnsi"/>
        </w:rPr>
        <w:t>All documentation shall be delivered exclusively by post to the address of the CNTB HQ</w:t>
      </w:r>
      <w:r w:rsidR="00116262" w:rsidRPr="00D8769C">
        <w:rPr>
          <w:rFonts w:asciiTheme="minorHAnsi" w:hAnsiTheme="minorHAnsi" w:cstheme="minorHAnsi"/>
        </w:rPr>
        <w:t xml:space="preserve"> (Croatian National Tourist Board, </w:t>
      </w:r>
      <w:proofErr w:type="spellStart"/>
      <w:r w:rsidR="00116262" w:rsidRPr="00D8769C">
        <w:rPr>
          <w:rFonts w:asciiTheme="minorHAnsi" w:hAnsiTheme="minorHAnsi" w:cstheme="minorHAnsi"/>
        </w:rPr>
        <w:t>Iblerov</w:t>
      </w:r>
      <w:proofErr w:type="spellEnd"/>
      <w:r w:rsidR="00116262" w:rsidRPr="00D8769C">
        <w:rPr>
          <w:rFonts w:asciiTheme="minorHAnsi" w:hAnsiTheme="minorHAnsi" w:cstheme="minorHAnsi"/>
        </w:rPr>
        <w:t xml:space="preserve"> </w:t>
      </w:r>
      <w:proofErr w:type="spellStart"/>
      <w:r w:rsidR="00116262" w:rsidRPr="00D8769C">
        <w:rPr>
          <w:rFonts w:asciiTheme="minorHAnsi" w:hAnsiTheme="minorHAnsi" w:cstheme="minorHAnsi"/>
        </w:rPr>
        <w:t>trg</w:t>
      </w:r>
      <w:proofErr w:type="spellEnd"/>
      <w:r w:rsidR="00116262" w:rsidRPr="00D8769C">
        <w:rPr>
          <w:rFonts w:asciiTheme="minorHAnsi" w:hAnsiTheme="minorHAnsi" w:cstheme="minorHAnsi"/>
        </w:rPr>
        <w:t xml:space="preserve"> 10/IV, p.p. 251 10000 Zagreb) </w:t>
      </w:r>
      <w:r w:rsidRPr="00D8769C">
        <w:rPr>
          <w:rFonts w:asciiTheme="minorHAnsi" w:hAnsiTheme="minorHAnsi" w:cstheme="minorHAnsi"/>
        </w:rPr>
        <w:t>with the following indication: “</w:t>
      </w:r>
      <w:proofErr w:type="spellStart"/>
      <w:r w:rsidRPr="00D8769C">
        <w:rPr>
          <w:rFonts w:asciiTheme="minorHAnsi" w:hAnsiTheme="minorHAnsi" w:cstheme="minorHAnsi"/>
        </w:rPr>
        <w:t>Natječaj</w:t>
      </w:r>
      <w:proofErr w:type="spellEnd"/>
      <w:r w:rsidRPr="00D8769C">
        <w:rPr>
          <w:rFonts w:asciiTheme="minorHAnsi" w:hAnsiTheme="minorHAnsi" w:cstheme="minorHAnsi"/>
        </w:rPr>
        <w:t xml:space="preserve"> za </w:t>
      </w:r>
      <w:proofErr w:type="spellStart"/>
      <w:r w:rsidRPr="00D8769C">
        <w:rPr>
          <w:rFonts w:asciiTheme="minorHAnsi" w:hAnsiTheme="minorHAnsi" w:cstheme="minorHAnsi"/>
        </w:rPr>
        <w:t>medijsku</w:t>
      </w:r>
      <w:proofErr w:type="spellEnd"/>
      <w:r w:rsidRPr="00D8769C">
        <w:rPr>
          <w:rFonts w:asciiTheme="minorHAnsi" w:hAnsiTheme="minorHAnsi" w:cstheme="minorHAnsi"/>
        </w:rPr>
        <w:t xml:space="preserve"> </w:t>
      </w:r>
      <w:proofErr w:type="spellStart"/>
      <w:r w:rsidRPr="00D8769C">
        <w:rPr>
          <w:rFonts w:asciiTheme="minorHAnsi" w:hAnsiTheme="minorHAnsi" w:cstheme="minorHAnsi"/>
        </w:rPr>
        <w:t>agenciju</w:t>
      </w:r>
      <w:proofErr w:type="spellEnd"/>
      <w:r w:rsidRPr="00D8769C">
        <w:rPr>
          <w:rFonts w:asciiTheme="minorHAnsi" w:hAnsiTheme="minorHAnsi" w:cstheme="minorHAnsi"/>
        </w:rPr>
        <w:t>”) (“T</w:t>
      </w:r>
      <w:r w:rsidRPr="00D8769C">
        <w:rPr>
          <w:rFonts w:asciiTheme="minorHAnsi" w:hAnsiTheme="minorHAnsi" w:cstheme="minorHAnsi"/>
          <w:i/>
        </w:rPr>
        <w:t>ender for a Media Agency</w:t>
      </w:r>
      <w:r w:rsidRPr="00D8769C">
        <w:rPr>
          <w:rFonts w:asciiTheme="minorHAnsi" w:hAnsiTheme="minorHAnsi" w:cstheme="minorHAnsi"/>
        </w:rPr>
        <w:t xml:space="preserve">”), in a sealed envelope containing a hard copy of the bid, as well as a soft </w:t>
      </w:r>
      <w:proofErr w:type="gramStart"/>
      <w:r w:rsidRPr="00D8769C">
        <w:rPr>
          <w:rFonts w:asciiTheme="minorHAnsi" w:hAnsiTheme="minorHAnsi" w:cstheme="minorHAnsi"/>
        </w:rPr>
        <w:t>copy  on</w:t>
      </w:r>
      <w:proofErr w:type="gramEnd"/>
      <w:r w:rsidRPr="00D8769C">
        <w:rPr>
          <w:rFonts w:asciiTheme="minorHAnsi" w:hAnsiTheme="minorHAnsi" w:cstheme="minorHAnsi"/>
        </w:rPr>
        <w:t xml:space="preserve"> a digital medium (USB flash drive).</w:t>
      </w:r>
    </w:p>
    <w:p w14:paraId="0F4E24C5" w14:textId="77777777" w:rsidR="002C7018" w:rsidRPr="00D8769C" w:rsidRDefault="00A17E0C">
      <w:pPr>
        <w:spacing w:before="1"/>
        <w:ind w:left="142"/>
        <w:jc w:val="both"/>
        <w:rPr>
          <w:rFonts w:eastAsia="Arial" w:cstheme="minorHAnsi"/>
        </w:rPr>
      </w:pPr>
      <w:r w:rsidRPr="00D8769C">
        <w:rPr>
          <w:rFonts w:cstheme="minorHAnsi"/>
        </w:rPr>
        <w:t xml:space="preserve">Deadline for the delivery of bids is </w:t>
      </w:r>
      <w:r w:rsidR="00116262" w:rsidRPr="00D8769C">
        <w:rPr>
          <w:rFonts w:cstheme="minorHAnsi"/>
          <w:b/>
        </w:rPr>
        <w:t>February 25</w:t>
      </w:r>
      <w:r w:rsidR="00116262" w:rsidRPr="00D8769C">
        <w:rPr>
          <w:rFonts w:cstheme="minorHAnsi"/>
          <w:b/>
          <w:vertAlign w:val="superscript"/>
        </w:rPr>
        <w:t>th</w:t>
      </w:r>
      <w:r w:rsidR="00116262" w:rsidRPr="00D8769C">
        <w:rPr>
          <w:rFonts w:cstheme="minorHAnsi"/>
        </w:rPr>
        <w:t xml:space="preserve"> </w:t>
      </w:r>
      <w:r w:rsidRPr="00D8769C">
        <w:rPr>
          <w:rFonts w:cstheme="minorHAnsi"/>
          <w:b/>
        </w:rPr>
        <w:t>by 16:00 CET</w:t>
      </w:r>
      <w:r w:rsidRPr="00D8769C">
        <w:rPr>
          <w:rFonts w:cstheme="minorHAnsi"/>
        </w:rPr>
        <w:t>.</w:t>
      </w:r>
    </w:p>
    <w:p w14:paraId="43E55EA6" w14:textId="77777777" w:rsidR="002C7018" w:rsidRPr="00D8769C" w:rsidRDefault="002C7018">
      <w:pPr>
        <w:rPr>
          <w:rFonts w:eastAsia="Arial" w:cstheme="minorHAnsi"/>
          <w:b/>
          <w:bCs/>
        </w:rPr>
      </w:pPr>
    </w:p>
    <w:p w14:paraId="516CF247" w14:textId="77777777" w:rsidR="002C7018" w:rsidRPr="00D8769C" w:rsidRDefault="002C7018">
      <w:pPr>
        <w:spacing w:before="10"/>
        <w:rPr>
          <w:rFonts w:eastAsia="Arial" w:cstheme="minorHAnsi"/>
          <w:b/>
          <w:bCs/>
        </w:rPr>
      </w:pPr>
    </w:p>
    <w:p w14:paraId="5B975DD1" w14:textId="77777777" w:rsidR="002C7018" w:rsidRPr="00D8769C" w:rsidRDefault="00A17E0C">
      <w:pPr>
        <w:pStyle w:val="ListParagraph"/>
        <w:numPr>
          <w:ilvl w:val="1"/>
          <w:numId w:val="7"/>
        </w:numPr>
        <w:tabs>
          <w:tab w:val="left" w:pos="3556"/>
        </w:tabs>
        <w:ind w:right="239"/>
        <w:rPr>
          <w:rFonts w:eastAsia="Arial" w:cstheme="minorHAnsi"/>
        </w:rPr>
      </w:pPr>
      <w:r w:rsidRPr="00D8769C">
        <w:rPr>
          <w:rFonts w:cstheme="minorHAnsi"/>
          <w:b/>
        </w:rPr>
        <w:t>Assessment and Selection of Bids</w:t>
      </w:r>
    </w:p>
    <w:p w14:paraId="58F6F477" w14:textId="77777777" w:rsidR="002C7018" w:rsidRPr="00D8769C" w:rsidRDefault="002C7018">
      <w:pPr>
        <w:spacing w:before="2"/>
        <w:rPr>
          <w:rFonts w:eastAsia="Arial" w:cstheme="minorHAnsi"/>
          <w:b/>
          <w:bCs/>
        </w:rPr>
      </w:pPr>
    </w:p>
    <w:p w14:paraId="150D5565" w14:textId="77777777" w:rsidR="002C7018" w:rsidRPr="00D8769C" w:rsidRDefault="00A17E0C">
      <w:pPr>
        <w:pStyle w:val="Heading3"/>
        <w:jc w:val="both"/>
        <w:rPr>
          <w:rFonts w:asciiTheme="minorHAnsi" w:hAnsiTheme="minorHAnsi" w:cstheme="minorHAnsi"/>
          <w:b w:val="0"/>
          <w:bCs w:val="0"/>
        </w:rPr>
      </w:pPr>
      <w:r w:rsidRPr="00D8769C">
        <w:rPr>
          <w:rFonts w:asciiTheme="minorHAnsi" w:hAnsiTheme="minorHAnsi" w:cstheme="minorHAnsi"/>
          <w:u w:val="thick" w:color="000000"/>
        </w:rPr>
        <w:t>The Committee’s evaluation</w:t>
      </w:r>
    </w:p>
    <w:p w14:paraId="3B91C734" w14:textId="77777777" w:rsidR="002C7018" w:rsidRPr="00D8769C" w:rsidRDefault="00A17E0C">
      <w:pPr>
        <w:pStyle w:val="BodyText"/>
        <w:spacing w:before="72"/>
        <w:ind w:right="239"/>
        <w:rPr>
          <w:rFonts w:asciiTheme="minorHAnsi" w:hAnsiTheme="minorHAnsi" w:cstheme="minorHAnsi"/>
        </w:rPr>
      </w:pPr>
      <w:r w:rsidRPr="00D8769C">
        <w:rPr>
          <w:rFonts w:asciiTheme="minorHAnsi" w:hAnsiTheme="minorHAnsi" w:cstheme="minorHAnsi"/>
        </w:rPr>
        <w:t>The Selection Committee shall review the delivered bids. The Committee shall evaluate each media plan per segment, and its evaluation shall represent 100% of the total grade for a given market. The tenderer whose bid (media plan) achieved the highest score for a certain market shall be selected.</w:t>
      </w:r>
    </w:p>
    <w:p w14:paraId="6293E29E" w14:textId="77777777" w:rsidR="002C7018" w:rsidRPr="00D8769C" w:rsidRDefault="00A17E0C">
      <w:pPr>
        <w:pStyle w:val="BodyText"/>
        <w:ind w:right="497"/>
        <w:rPr>
          <w:rFonts w:asciiTheme="minorHAnsi" w:hAnsiTheme="minorHAnsi" w:cstheme="minorHAnsi"/>
        </w:rPr>
      </w:pPr>
      <w:r w:rsidRPr="00D8769C">
        <w:rPr>
          <w:rFonts w:asciiTheme="minorHAnsi" w:hAnsiTheme="minorHAnsi" w:cstheme="minorHAnsi"/>
        </w:rPr>
        <w:t>If two or more agencies achieve the same score for one or several markets, the bid which was sent first shall be selected (taking into consideration the date of receiving the bid in the tenderer’s post office).</w:t>
      </w:r>
    </w:p>
    <w:p w14:paraId="5E69A13C" w14:textId="77777777" w:rsidR="002C7018" w:rsidRPr="00D8769C" w:rsidRDefault="00A17E0C">
      <w:pPr>
        <w:pStyle w:val="BodyText"/>
        <w:ind w:right="1311"/>
        <w:rPr>
          <w:rFonts w:asciiTheme="minorHAnsi" w:hAnsiTheme="minorHAnsi" w:cstheme="minorHAnsi"/>
        </w:rPr>
      </w:pPr>
      <w:r w:rsidRPr="00D8769C">
        <w:rPr>
          <w:rFonts w:asciiTheme="minorHAnsi" w:hAnsiTheme="minorHAnsi" w:cstheme="minorHAnsi"/>
        </w:rPr>
        <w:t>The CNTB shall have the right to cho</w:t>
      </w:r>
      <w:r w:rsidR="002B1B5E" w:rsidRPr="00D8769C">
        <w:rPr>
          <w:rFonts w:asciiTheme="minorHAnsi" w:hAnsiTheme="minorHAnsi" w:cstheme="minorHAnsi"/>
        </w:rPr>
        <w:t>o</w:t>
      </w:r>
      <w:r w:rsidRPr="00D8769C">
        <w:rPr>
          <w:rFonts w:asciiTheme="minorHAnsi" w:hAnsiTheme="minorHAnsi" w:cstheme="minorHAnsi"/>
        </w:rPr>
        <w:t>se only certain bids of a single tenderer, which the Selection Committee has graded as the best.</w:t>
      </w:r>
    </w:p>
    <w:p w14:paraId="155B72D6" w14:textId="77777777" w:rsidR="002C7018" w:rsidRPr="00D8769C" w:rsidRDefault="002C7018">
      <w:pPr>
        <w:spacing w:before="10"/>
        <w:rPr>
          <w:rFonts w:eastAsia="Arial" w:cstheme="minorHAnsi"/>
        </w:rPr>
      </w:pPr>
    </w:p>
    <w:p w14:paraId="70512EC4" w14:textId="77777777" w:rsidR="002C7018" w:rsidRPr="00D8769C" w:rsidRDefault="00A17E0C">
      <w:pPr>
        <w:pStyle w:val="BodyText"/>
        <w:ind w:right="239"/>
        <w:rPr>
          <w:rFonts w:asciiTheme="minorHAnsi" w:hAnsiTheme="minorHAnsi" w:cstheme="minorHAnsi"/>
        </w:rPr>
      </w:pPr>
      <w:r w:rsidRPr="00D8769C">
        <w:rPr>
          <w:rFonts w:asciiTheme="minorHAnsi" w:hAnsiTheme="minorHAnsi" w:cstheme="minorHAnsi"/>
        </w:rPr>
        <w:t>The assessment of bids is based on a discretional vote of each member of the Committee.</w:t>
      </w:r>
    </w:p>
    <w:p w14:paraId="757C09CA" w14:textId="77777777" w:rsidR="002B1B5E" w:rsidRPr="00D8769C" w:rsidRDefault="002B1B5E">
      <w:pPr>
        <w:rPr>
          <w:rFonts w:eastAsia="Arial" w:cstheme="minorHAnsi"/>
        </w:rPr>
      </w:pPr>
    </w:p>
    <w:p w14:paraId="32907C80" w14:textId="77777777" w:rsidR="002C7018" w:rsidRPr="00D8769C" w:rsidRDefault="00A17E0C">
      <w:pPr>
        <w:pStyle w:val="Heading3"/>
        <w:ind w:right="239"/>
        <w:rPr>
          <w:rFonts w:asciiTheme="minorHAnsi" w:hAnsiTheme="minorHAnsi" w:cstheme="minorHAnsi"/>
          <w:b w:val="0"/>
          <w:bCs w:val="0"/>
        </w:rPr>
      </w:pPr>
      <w:r w:rsidRPr="00D8769C">
        <w:rPr>
          <w:rFonts w:asciiTheme="minorHAnsi" w:hAnsiTheme="minorHAnsi" w:cstheme="minorHAnsi"/>
          <w:u w:val="thick" w:color="000000"/>
        </w:rPr>
        <w:t>Grading categories and points</w:t>
      </w:r>
    </w:p>
    <w:p w14:paraId="6C05068D" w14:textId="77777777" w:rsidR="002C7018" w:rsidRPr="00D8769C" w:rsidRDefault="002C7018">
      <w:pPr>
        <w:rPr>
          <w:rFonts w:eastAsia="Arial" w:cstheme="minorHAnsi"/>
          <w:b/>
          <w:bCs/>
        </w:rPr>
      </w:pPr>
    </w:p>
    <w:tbl>
      <w:tblPr>
        <w:tblW w:w="0" w:type="auto"/>
        <w:tblInd w:w="252" w:type="dxa"/>
        <w:tblLayout w:type="fixed"/>
        <w:tblCellMar>
          <w:left w:w="0" w:type="dxa"/>
          <w:right w:w="0" w:type="dxa"/>
        </w:tblCellMar>
        <w:tblLook w:val="01E0" w:firstRow="1" w:lastRow="1" w:firstColumn="1" w:lastColumn="1" w:noHBand="0" w:noVBand="0"/>
      </w:tblPr>
      <w:tblGrid>
        <w:gridCol w:w="6803"/>
        <w:gridCol w:w="1428"/>
      </w:tblGrid>
      <w:tr w:rsidR="002C7018" w:rsidRPr="00D8769C" w14:paraId="52FAF29D" w14:textId="77777777">
        <w:trPr>
          <w:trHeight w:hRule="exact" w:val="768"/>
        </w:trPr>
        <w:tc>
          <w:tcPr>
            <w:tcW w:w="6803" w:type="dxa"/>
            <w:tcBorders>
              <w:top w:val="single" w:sz="4" w:space="0" w:color="BEBEBE"/>
              <w:left w:val="single" w:sz="4" w:space="0" w:color="BEBEBE"/>
              <w:bottom w:val="single" w:sz="4" w:space="0" w:color="BEBEBE"/>
              <w:right w:val="single" w:sz="4" w:space="0" w:color="BEBEBE"/>
            </w:tcBorders>
            <w:shd w:val="clear" w:color="auto" w:fill="000000"/>
          </w:tcPr>
          <w:p w14:paraId="17D93713" w14:textId="77777777" w:rsidR="002C7018" w:rsidRPr="00D8769C" w:rsidRDefault="002C7018">
            <w:pPr>
              <w:pStyle w:val="TableParagraph"/>
              <w:spacing w:before="11"/>
              <w:rPr>
                <w:rFonts w:eastAsia="Arial" w:cstheme="minorHAnsi"/>
                <w:b/>
                <w:bCs/>
              </w:rPr>
            </w:pPr>
          </w:p>
          <w:p w14:paraId="0322A474" w14:textId="77777777" w:rsidR="002C7018" w:rsidRPr="00D8769C" w:rsidRDefault="00A17E0C">
            <w:pPr>
              <w:pStyle w:val="TableParagraph"/>
              <w:ind w:left="2"/>
              <w:jc w:val="center"/>
              <w:rPr>
                <w:rFonts w:eastAsia="Arial" w:cstheme="minorHAnsi"/>
              </w:rPr>
            </w:pPr>
            <w:r w:rsidRPr="00D8769C">
              <w:rPr>
                <w:rFonts w:cstheme="minorHAnsi"/>
                <w:b/>
                <w:color w:val="FFFFFF"/>
              </w:rPr>
              <w:t>Category</w:t>
            </w:r>
          </w:p>
        </w:tc>
        <w:tc>
          <w:tcPr>
            <w:tcW w:w="1428" w:type="dxa"/>
            <w:tcBorders>
              <w:top w:val="single" w:sz="4" w:space="0" w:color="BEBEBE"/>
              <w:left w:val="single" w:sz="4" w:space="0" w:color="BEBEBE"/>
              <w:bottom w:val="single" w:sz="4" w:space="0" w:color="BEBEBE"/>
              <w:right w:val="single" w:sz="4" w:space="0" w:color="BEBEBE"/>
            </w:tcBorders>
            <w:shd w:val="clear" w:color="auto" w:fill="000000"/>
          </w:tcPr>
          <w:p w14:paraId="630BB3BB" w14:textId="77777777" w:rsidR="002C7018" w:rsidRPr="00D8769C" w:rsidRDefault="00A17E0C">
            <w:pPr>
              <w:pStyle w:val="TableParagraph"/>
              <w:ind w:left="100" w:right="64"/>
              <w:jc w:val="center"/>
              <w:rPr>
                <w:rFonts w:eastAsia="Arial" w:cstheme="minorHAnsi"/>
              </w:rPr>
            </w:pPr>
            <w:r w:rsidRPr="00D8769C">
              <w:rPr>
                <w:rFonts w:cstheme="minorHAnsi"/>
                <w:b/>
                <w:color w:val="FFFFFF"/>
              </w:rPr>
              <w:t>Maximum score</w:t>
            </w:r>
          </w:p>
        </w:tc>
      </w:tr>
      <w:tr w:rsidR="002C7018" w:rsidRPr="00D8769C" w14:paraId="3E1AE9F1"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tcPr>
          <w:p w14:paraId="003A4E2D" w14:textId="77777777" w:rsidR="002C7018" w:rsidRPr="00D8769C" w:rsidRDefault="00A17E0C">
            <w:pPr>
              <w:pStyle w:val="TableParagraph"/>
              <w:spacing w:line="230" w:lineRule="exact"/>
              <w:ind w:left="201"/>
              <w:rPr>
                <w:rFonts w:eastAsia="Arial" w:cstheme="minorHAnsi"/>
              </w:rPr>
            </w:pPr>
            <w:r w:rsidRPr="00D8769C">
              <w:rPr>
                <w:rFonts w:cstheme="minorHAnsi"/>
              </w:rPr>
              <w:t xml:space="preserve">1.  </w:t>
            </w:r>
            <w:r w:rsidR="00116262" w:rsidRPr="00D8769C">
              <w:rPr>
                <w:rFonts w:cstheme="minorHAnsi"/>
              </w:rPr>
              <w:t>Media plans</w:t>
            </w:r>
          </w:p>
        </w:tc>
        <w:tc>
          <w:tcPr>
            <w:tcW w:w="1428" w:type="dxa"/>
            <w:tcBorders>
              <w:top w:val="single" w:sz="4" w:space="0" w:color="BEBEBE"/>
              <w:left w:val="single" w:sz="4" w:space="0" w:color="BEBEBE"/>
              <w:bottom w:val="single" w:sz="4" w:space="0" w:color="BEBEBE"/>
              <w:right w:val="single" w:sz="4" w:space="0" w:color="BEBEBE"/>
            </w:tcBorders>
          </w:tcPr>
          <w:p w14:paraId="57D5BF5B" w14:textId="77777777" w:rsidR="002C7018" w:rsidRPr="00D8769C" w:rsidRDefault="00116262">
            <w:pPr>
              <w:pStyle w:val="TableParagraph"/>
              <w:spacing w:line="230" w:lineRule="exact"/>
              <w:ind w:left="595"/>
              <w:rPr>
                <w:rFonts w:eastAsia="Arial" w:cstheme="minorHAnsi"/>
              </w:rPr>
            </w:pPr>
            <w:r w:rsidRPr="00D8769C">
              <w:rPr>
                <w:rFonts w:cstheme="minorHAnsi"/>
              </w:rPr>
              <w:t>4</w:t>
            </w:r>
            <w:r w:rsidR="00A17E0C" w:rsidRPr="00D8769C">
              <w:rPr>
                <w:rFonts w:cstheme="minorHAnsi"/>
              </w:rPr>
              <w:t>0</w:t>
            </w:r>
          </w:p>
        </w:tc>
      </w:tr>
      <w:tr w:rsidR="002C7018" w:rsidRPr="00D8769C" w14:paraId="4CF2B145"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tcPr>
          <w:p w14:paraId="298D8949" w14:textId="77777777" w:rsidR="002C7018" w:rsidRPr="00D8769C" w:rsidRDefault="00A17E0C">
            <w:pPr>
              <w:pStyle w:val="TableParagraph"/>
              <w:ind w:left="201"/>
              <w:rPr>
                <w:rFonts w:eastAsia="Arial" w:cstheme="minorHAnsi"/>
              </w:rPr>
            </w:pPr>
            <w:r w:rsidRPr="00D8769C">
              <w:rPr>
                <w:rFonts w:cstheme="minorHAnsi"/>
              </w:rPr>
              <w:t xml:space="preserve">2.  </w:t>
            </w:r>
            <w:r w:rsidR="00116262" w:rsidRPr="00D8769C">
              <w:rPr>
                <w:rFonts w:cstheme="minorHAnsi"/>
              </w:rPr>
              <w:t>Rationale &amp; creativity of the market strategy</w:t>
            </w:r>
          </w:p>
        </w:tc>
        <w:tc>
          <w:tcPr>
            <w:tcW w:w="1428" w:type="dxa"/>
            <w:tcBorders>
              <w:top w:val="single" w:sz="4" w:space="0" w:color="BEBEBE"/>
              <w:left w:val="single" w:sz="4" w:space="0" w:color="BEBEBE"/>
              <w:bottom w:val="single" w:sz="4" w:space="0" w:color="BEBEBE"/>
              <w:right w:val="single" w:sz="4" w:space="0" w:color="BEBEBE"/>
            </w:tcBorders>
          </w:tcPr>
          <w:p w14:paraId="35D87AFB" w14:textId="77777777" w:rsidR="002C7018" w:rsidRPr="00D8769C" w:rsidRDefault="00116262">
            <w:pPr>
              <w:pStyle w:val="TableParagraph"/>
              <w:ind w:left="595"/>
              <w:rPr>
                <w:rFonts w:eastAsia="Arial" w:cstheme="minorHAnsi"/>
              </w:rPr>
            </w:pPr>
            <w:r w:rsidRPr="00D8769C">
              <w:rPr>
                <w:rFonts w:cstheme="minorHAnsi"/>
              </w:rPr>
              <w:t>3</w:t>
            </w:r>
            <w:r w:rsidR="00A17E0C" w:rsidRPr="00D8769C">
              <w:rPr>
                <w:rFonts w:cstheme="minorHAnsi"/>
              </w:rPr>
              <w:t>0</w:t>
            </w:r>
          </w:p>
        </w:tc>
      </w:tr>
      <w:tr w:rsidR="002C7018" w:rsidRPr="00D8769C" w14:paraId="666A8870"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tcPr>
          <w:p w14:paraId="158785DA" w14:textId="77777777" w:rsidR="002C7018" w:rsidRPr="00D8769C" w:rsidRDefault="00A17E0C">
            <w:pPr>
              <w:pStyle w:val="TableParagraph"/>
              <w:spacing w:line="230" w:lineRule="exact"/>
              <w:ind w:left="201"/>
              <w:rPr>
                <w:rFonts w:eastAsia="Arial" w:cstheme="minorHAnsi"/>
              </w:rPr>
            </w:pPr>
            <w:r w:rsidRPr="00D8769C">
              <w:rPr>
                <w:rFonts w:cstheme="minorHAnsi"/>
              </w:rPr>
              <w:t>3.  Analysis of markets and target groups</w:t>
            </w:r>
          </w:p>
        </w:tc>
        <w:tc>
          <w:tcPr>
            <w:tcW w:w="1428" w:type="dxa"/>
            <w:tcBorders>
              <w:top w:val="single" w:sz="4" w:space="0" w:color="BEBEBE"/>
              <w:left w:val="single" w:sz="4" w:space="0" w:color="BEBEBE"/>
              <w:bottom w:val="single" w:sz="4" w:space="0" w:color="BEBEBE"/>
              <w:right w:val="single" w:sz="4" w:space="0" w:color="BEBEBE"/>
            </w:tcBorders>
          </w:tcPr>
          <w:p w14:paraId="0B26B140" w14:textId="77777777" w:rsidR="002C7018" w:rsidRPr="00D8769C" w:rsidRDefault="00A17E0C">
            <w:pPr>
              <w:pStyle w:val="TableParagraph"/>
              <w:spacing w:line="230" w:lineRule="exact"/>
              <w:ind w:left="595"/>
              <w:rPr>
                <w:rFonts w:eastAsia="Arial" w:cstheme="minorHAnsi"/>
              </w:rPr>
            </w:pPr>
            <w:r w:rsidRPr="00D8769C">
              <w:rPr>
                <w:rFonts w:cstheme="minorHAnsi"/>
              </w:rPr>
              <w:t>10</w:t>
            </w:r>
          </w:p>
        </w:tc>
      </w:tr>
      <w:tr w:rsidR="002C7018" w:rsidRPr="00D8769C" w14:paraId="424998DE"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tcPr>
          <w:p w14:paraId="200126A0" w14:textId="77777777" w:rsidR="002C7018" w:rsidRPr="00D8769C" w:rsidRDefault="00A17E0C">
            <w:pPr>
              <w:pStyle w:val="TableParagraph"/>
              <w:spacing w:line="230" w:lineRule="exact"/>
              <w:ind w:left="201"/>
              <w:rPr>
                <w:rFonts w:eastAsia="Arial" w:cstheme="minorHAnsi"/>
              </w:rPr>
            </w:pPr>
            <w:r w:rsidRPr="00D8769C">
              <w:rPr>
                <w:rFonts w:cstheme="minorHAnsi"/>
              </w:rPr>
              <w:t>4.  Agency fee</w:t>
            </w:r>
          </w:p>
        </w:tc>
        <w:tc>
          <w:tcPr>
            <w:tcW w:w="1428" w:type="dxa"/>
            <w:tcBorders>
              <w:top w:val="single" w:sz="4" w:space="0" w:color="BEBEBE"/>
              <w:left w:val="single" w:sz="4" w:space="0" w:color="BEBEBE"/>
              <w:bottom w:val="single" w:sz="4" w:space="0" w:color="BEBEBE"/>
              <w:right w:val="single" w:sz="4" w:space="0" w:color="BEBEBE"/>
            </w:tcBorders>
          </w:tcPr>
          <w:p w14:paraId="67339E37" w14:textId="77777777" w:rsidR="002C7018" w:rsidRPr="00D8769C" w:rsidRDefault="00A17E0C">
            <w:pPr>
              <w:pStyle w:val="TableParagraph"/>
              <w:spacing w:line="230" w:lineRule="exact"/>
              <w:ind w:left="595"/>
              <w:rPr>
                <w:rFonts w:eastAsia="Arial" w:cstheme="minorHAnsi"/>
              </w:rPr>
            </w:pPr>
            <w:r w:rsidRPr="00D8769C">
              <w:rPr>
                <w:rFonts w:cstheme="minorHAnsi"/>
              </w:rPr>
              <w:t>10</w:t>
            </w:r>
          </w:p>
        </w:tc>
      </w:tr>
      <w:tr w:rsidR="002C7018" w:rsidRPr="00D8769C" w14:paraId="3E9BD9E7"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tcPr>
          <w:p w14:paraId="1C7A6447" w14:textId="77777777" w:rsidR="002C7018" w:rsidRPr="00D8769C" w:rsidRDefault="00A17E0C">
            <w:pPr>
              <w:pStyle w:val="TableParagraph"/>
              <w:spacing w:line="230" w:lineRule="exact"/>
              <w:ind w:left="201"/>
              <w:rPr>
                <w:rFonts w:eastAsia="Arial" w:cstheme="minorHAnsi"/>
              </w:rPr>
            </w:pPr>
            <w:r w:rsidRPr="00D8769C">
              <w:rPr>
                <w:rFonts w:cstheme="minorHAnsi"/>
              </w:rPr>
              <w:t>5.  Usage of original and innovative advertising formats and channels</w:t>
            </w:r>
          </w:p>
        </w:tc>
        <w:tc>
          <w:tcPr>
            <w:tcW w:w="1428" w:type="dxa"/>
            <w:tcBorders>
              <w:top w:val="single" w:sz="4" w:space="0" w:color="BEBEBE"/>
              <w:left w:val="single" w:sz="4" w:space="0" w:color="BEBEBE"/>
              <w:bottom w:val="single" w:sz="4" w:space="0" w:color="BEBEBE"/>
              <w:right w:val="single" w:sz="4" w:space="0" w:color="BEBEBE"/>
            </w:tcBorders>
          </w:tcPr>
          <w:p w14:paraId="1E65B34A" w14:textId="77777777" w:rsidR="002C7018" w:rsidRPr="00D8769C" w:rsidRDefault="00A17E0C">
            <w:pPr>
              <w:pStyle w:val="TableParagraph"/>
              <w:spacing w:line="230" w:lineRule="exact"/>
              <w:ind w:left="595"/>
              <w:rPr>
                <w:rFonts w:eastAsia="Arial" w:cstheme="minorHAnsi"/>
              </w:rPr>
            </w:pPr>
            <w:r w:rsidRPr="00D8769C">
              <w:rPr>
                <w:rFonts w:cstheme="minorHAnsi"/>
              </w:rPr>
              <w:t>10</w:t>
            </w:r>
          </w:p>
        </w:tc>
      </w:tr>
      <w:tr w:rsidR="002C7018" w:rsidRPr="00D8769C" w14:paraId="2197E997"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shd w:val="clear" w:color="auto" w:fill="D9D9D9"/>
          </w:tcPr>
          <w:p w14:paraId="7C033959" w14:textId="77777777" w:rsidR="002C7018" w:rsidRPr="00D8769C" w:rsidRDefault="00A17E0C">
            <w:pPr>
              <w:pStyle w:val="TableParagraph"/>
              <w:spacing w:line="230" w:lineRule="exact"/>
              <w:ind w:left="201"/>
              <w:rPr>
                <w:rFonts w:eastAsia="Arial" w:cstheme="minorHAnsi"/>
              </w:rPr>
            </w:pPr>
            <w:r w:rsidRPr="00D8769C">
              <w:rPr>
                <w:rFonts w:cstheme="minorHAnsi"/>
              </w:rPr>
              <w:t xml:space="preserve">6.  </w:t>
            </w:r>
            <w:r w:rsidRPr="00D8769C">
              <w:rPr>
                <w:rFonts w:cstheme="minorHAnsi"/>
                <w:b/>
              </w:rPr>
              <w:t>TOTAL (1+2+3+4+5) =</w:t>
            </w:r>
          </w:p>
        </w:tc>
        <w:tc>
          <w:tcPr>
            <w:tcW w:w="1428" w:type="dxa"/>
            <w:tcBorders>
              <w:top w:val="single" w:sz="4" w:space="0" w:color="BEBEBE"/>
              <w:left w:val="single" w:sz="4" w:space="0" w:color="BEBEBE"/>
              <w:bottom w:val="single" w:sz="4" w:space="0" w:color="BEBEBE"/>
              <w:right w:val="single" w:sz="4" w:space="0" w:color="BEBEBE"/>
            </w:tcBorders>
            <w:shd w:val="clear" w:color="auto" w:fill="D9D9D9"/>
          </w:tcPr>
          <w:p w14:paraId="22BC01A5" w14:textId="77777777" w:rsidR="002C7018" w:rsidRPr="00D8769C" w:rsidRDefault="00A17E0C">
            <w:pPr>
              <w:pStyle w:val="TableParagraph"/>
              <w:spacing w:line="230" w:lineRule="exact"/>
              <w:ind w:left="539"/>
              <w:rPr>
                <w:rFonts w:eastAsia="Arial" w:cstheme="minorHAnsi"/>
              </w:rPr>
            </w:pPr>
            <w:r w:rsidRPr="00D8769C">
              <w:rPr>
                <w:rFonts w:cstheme="minorHAnsi"/>
                <w:b/>
              </w:rPr>
              <w:t>100</w:t>
            </w:r>
          </w:p>
        </w:tc>
      </w:tr>
      <w:tr w:rsidR="002C7018" w:rsidRPr="00D8769C" w14:paraId="4A7B1C0A" w14:textId="77777777">
        <w:trPr>
          <w:trHeight w:hRule="exact" w:val="240"/>
        </w:trPr>
        <w:tc>
          <w:tcPr>
            <w:tcW w:w="6803" w:type="dxa"/>
            <w:tcBorders>
              <w:top w:val="single" w:sz="4" w:space="0" w:color="BEBEBE"/>
              <w:left w:val="single" w:sz="4" w:space="0" w:color="BEBEBE"/>
              <w:bottom w:val="single" w:sz="4" w:space="0" w:color="BEBEBE"/>
              <w:right w:val="single" w:sz="4" w:space="0" w:color="BEBEBE"/>
            </w:tcBorders>
            <w:shd w:val="clear" w:color="auto" w:fill="D9D9D9"/>
          </w:tcPr>
          <w:p w14:paraId="5BE906BE" w14:textId="77777777" w:rsidR="002C7018" w:rsidRPr="00D8769C" w:rsidRDefault="002C7018">
            <w:pPr>
              <w:rPr>
                <w:rFonts w:cstheme="minorHAnsi"/>
              </w:rPr>
            </w:pPr>
          </w:p>
        </w:tc>
        <w:tc>
          <w:tcPr>
            <w:tcW w:w="1428" w:type="dxa"/>
            <w:tcBorders>
              <w:top w:val="single" w:sz="4" w:space="0" w:color="BEBEBE"/>
              <w:left w:val="single" w:sz="4" w:space="0" w:color="BEBEBE"/>
              <w:bottom w:val="single" w:sz="4" w:space="0" w:color="BEBEBE"/>
              <w:right w:val="single" w:sz="4" w:space="0" w:color="BEBEBE"/>
            </w:tcBorders>
            <w:shd w:val="clear" w:color="auto" w:fill="D9D9D9"/>
          </w:tcPr>
          <w:p w14:paraId="15B48C68" w14:textId="77777777" w:rsidR="002C7018" w:rsidRPr="00D8769C" w:rsidRDefault="002C7018">
            <w:pPr>
              <w:rPr>
                <w:rFonts w:cstheme="minorHAnsi"/>
              </w:rPr>
            </w:pPr>
          </w:p>
        </w:tc>
      </w:tr>
    </w:tbl>
    <w:p w14:paraId="6FEF968E" w14:textId="77777777" w:rsidR="002C7018" w:rsidRPr="00D8769C" w:rsidRDefault="002C7018">
      <w:pPr>
        <w:rPr>
          <w:rFonts w:cstheme="minorHAnsi"/>
        </w:rPr>
        <w:sectPr w:rsidR="002C7018" w:rsidRPr="00D8769C">
          <w:pgSz w:w="11900" w:h="16850"/>
          <w:pgMar w:top="1820" w:right="1560" w:bottom="1180" w:left="1560" w:header="709" w:footer="999" w:gutter="0"/>
          <w:cols w:space="720"/>
        </w:sectPr>
      </w:pPr>
    </w:p>
    <w:p w14:paraId="556FA724" w14:textId="77777777" w:rsidR="002C7018" w:rsidRPr="00D8769C" w:rsidRDefault="002C7018">
      <w:pPr>
        <w:rPr>
          <w:rFonts w:eastAsia="Arial" w:cstheme="minorHAnsi"/>
          <w:b/>
          <w:bCs/>
        </w:rPr>
      </w:pPr>
    </w:p>
    <w:p w14:paraId="376BFD1A" w14:textId="77777777" w:rsidR="002C7018" w:rsidRPr="00D8769C" w:rsidRDefault="00A17E0C">
      <w:pPr>
        <w:spacing w:before="72"/>
        <w:ind w:left="142" w:right="239"/>
        <w:rPr>
          <w:rFonts w:eastAsia="Arial" w:cstheme="minorHAnsi"/>
        </w:rPr>
      </w:pPr>
      <w:r w:rsidRPr="00D8769C">
        <w:rPr>
          <w:rFonts w:cstheme="minorHAnsi"/>
          <w:b/>
          <w:u w:val="thick" w:color="000000"/>
        </w:rPr>
        <w:t>Evaluation of agency fee</w:t>
      </w:r>
    </w:p>
    <w:p w14:paraId="44D98CEF" w14:textId="77777777" w:rsidR="002C7018" w:rsidRPr="00D8769C" w:rsidRDefault="002C7018">
      <w:pPr>
        <w:spacing w:before="6"/>
        <w:rPr>
          <w:rFonts w:eastAsia="Arial" w:cstheme="minorHAnsi"/>
          <w:b/>
          <w:bCs/>
        </w:rPr>
      </w:pPr>
    </w:p>
    <w:p w14:paraId="69009965" w14:textId="77777777" w:rsidR="002C7018" w:rsidRPr="00D8769C" w:rsidRDefault="00A17E0C">
      <w:pPr>
        <w:pStyle w:val="BodyText"/>
        <w:spacing w:before="72"/>
        <w:ind w:right="135"/>
        <w:jc w:val="both"/>
        <w:rPr>
          <w:rFonts w:asciiTheme="minorHAnsi" w:hAnsiTheme="minorHAnsi" w:cstheme="minorHAnsi"/>
        </w:rPr>
      </w:pPr>
      <w:r w:rsidRPr="00D8769C">
        <w:rPr>
          <w:rFonts w:asciiTheme="minorHAnsi" w:hAnsiTheme="minorHAnsi" w:cstheme="minorHAnsi"/>
        </w:rPr>
        <w:t>The score for the agency fee shall be ranked in a way that the bid with the lowest indicated agency fee shall obtain the maximum of 10 points, and all the following bids shall obtain 1 point less each until 0, after which all bids with a higher agency fee shall obtain 0 points each.</w:t>
      </w:r>
    </w:p>
    <w:p w14:paraId="57099919" w14:textId="77777777" w:rsidR="002C7018" w:rsidRPr="00D8769C" w:rsidRDefault="002C7018">
      <w:pPr>
        <w:spacing w:before="7"/>
        <w:rPr>
          <w:rFonts w:eastAsia="Arial" w:cstheme="minorHAnsi"/>
        </w:rPr>
      </w:pPr>
    </w:p>
    <w:p w14:paraId="26433305"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7B08FF9C" w14:textId="77777777" w:rsidR="002C7018" w:rsidRPr="00D8769C" w:rsidRDefault="00A17E0C">
      <w:pPr>
        <w:spacing w:before="72"/>
        <w:ind w:left="142" w:right="-22"/>
        <w:rPr>
          <w:rFonts w:eastAsia="Arial" w:cstheme="minorHAnsi"/>
        </w:rPr>
      </w:pPr>
      <w:r w:rsidRPr="00D8769C">
        <w:rPr>
          <w:rFonts w:cstheme="minorHAnsi"/>
          <w:i/>
        </w:rPr>
        <w:t>Example</w:t>
      </w:r>
    </w:p>
    <w:p w14:paraId="2342F7BD" w14:textId="77777777" w:rsidR="00116262" w:rsidRPr="00D8769C" w:rsidRDefault="00A17E0C" w:rsidP="00116262">
      <w:pPr>
        <w:rPr>
          <w:rFonts w:eastAsia="Arial" w:cstheme="minorHAnsi"/>
          <w:i/>
        </w:rPr>
      </w:pPr>
      <w:r w:rsidRPr="00D8769C">
        <w:rPr>
          <w:rFonts w:cstheme="minorHAnsi"/>
        </w:rPr>
        <w:br w:type="column"/>
      </w:r>
    </w:p>
    <w:p w14:paraId="5B26CF12" w14:textId="77777777" w:rsidR="002C7018" w:rsidRPr="00D8769C" w:rsidRDefault="00A17E0C" w:rsidP="00116262">
      <w:pPr>
        <w:rPr>
          <w:rFonts w:eastAsia="Arial" w:cstheme="minorHAnsi"/>
          <w:i/>
        </w:rPr>
      </w:pPr>
      <w:r w:rsidRPr="00D8769C">
        <w:rPr>
          <w:rFonts w:cstheme="minorHAnsi"/>
          <w:b/>
          <w:i/>
        </w:rPr>
        <w:t>Tenderer</w:t>
      </w:r>
      <w:r w:rsidRPr="00D8769C">
        <w:rPr>
          <w:rFonts w:cstheme="minorHAnsi"/>
        </w:rPr>
        <w:tab/>
      </w:r>
      <w:r w:rsidRPr="00D8769C">
        <w:rPr>
          <w:rFonts w:cstheme="minorHAnsi"/>
          <w:b/>
          <w:i/>
        </w:rPr>
        <w:t>Fee</w:t>
      </w:r>
      <w:r w:rsidR="00116262" w:rsidRPr="00D8769C">
        <w:rPr>
          <w:rFonts w:cstheme="minorHAnsi"/>
        </w:rPr>
        <w:tab/>
      </w:r>
      <w:r w:rsidRPr="00D8769C">
        <w:rPr>
          <w:rFonts w:cstheme="minorHAnsi"/>
          <w:b/>
          <w:i/>
        </w:rPr>
        <w:t>Points</w:t>
      </w:r>
    </w:p>
    <w:p w14:paraId="7AE2D554" w14:textId="77777777" w:rsidR="002C7018" w:rsidRPr="00D8769C" w:rsidRDefault="00A17E0C">
      <w:pPr>
        <w:tabs>
          <w:tab w:val="left" w:pos="1558"/>
          <w:tab w:val="left" w:pos="4391"/>
        </w:tabs>
        <w:spacing w:line="206" w:lineRule="exact"/>
        <w:ind w:left="142"/>
        <w:rPr>
          <w:rFonts w:eastAsia="Arial" w:cstheme="minorHAnsi"/>
        </w:rPr>
      </w:pPr>
      <w:r w:rsidRPr="00D8769C">
        <w:rPr>
          <w:rFonts w:cstheme="minorHAnsi"/>
        </w:rPr>
        <w:t>Agency A</w:t>
      </w:r>
      <w:r w:rsidRPr="00D8769C">
        <w:rPr>
          <w:rFonts w:cstheme="minorHAnsi"/>
        </w:rPr>
        <w:tab/>
        <w:t>0% - 1%</w:t>
      </w:r>
      <w:r w:rsidRPr="00D8769C">
        <w:rPr>
          <w:rFonts w:cstheme="minorHAnsi"/>
        </w:rPr>
        <w:tab/>
        <w:t xml:space="preserve"> </w:t>
      </w:r>
      <w:r w:rsidR="00116262" w:rsidRPr="00D8769C">
        <w:rPr>
          <w:rFonts w:cstheme="minorHAnsi"/>
        </w:rPr>
        <w:tab/>
      </w:r>
      <w:r w:rsidRPr="00D8769C">
        <w:rPr>
          <w:rFonts w:cstheme="minorHAnsi"/>
        </w:rPr>
        <w:t>10 points</w:t>
      </w:r>
    </w:p>
    <w:p w14:paraId="6B1EF804" w14:textId="77777777" w:rsidR="002C7018" w:rsidRPr="00D8769C" w:rsidRDefault="00A17E0C">
      <w:pPr>
        <w:tabs>
          <w:tab w:val="left" w:pos="1558"/>
          <w:tab w:val="left" w:pos="4391"/>
        </w:tabs>
        <w:spacing w:before="2" w:line="207" w:lineRule="exact"/>
        <w:ind w:left="142"/>
        <w:rPr>
          <w:rFonts w:eastAsia="Arial" w:cstheme="minorHAnsi"/>
        </w:rPr>
      </w:pPr>
      <w:r w:rsidRPr="00D8769C">
        <w:rPr>
          <w:rFonts w:cstheme="minorHAnsi"/>
        </w:rPr>
        <w:t>Agency B</w:t>
      </w:r>
      <w:r w:rsidRPr="00D8769C">
        <w:rPr>
          <w:rFonts w:cstheme="minorHAnsi"/>
        </w:rPr>
        <w:tab/>
        <w:t>1,1% - 2%</w:t>
      </w:r>
      <w:r w:rsidRPr="00D8769C">
        <w:rPr>
          <w:rFonts w:cstheme="minorHAnsi"/>
        </w:rPr>
        <w:tab/>
      </w:r>
      <w:r w:rsidR="00116262" w:rsidRPr="00D8769C">
        <w:rPr>
          <w:rFonts w:cstheme="minorHAnsi"/>
        </w:rPr>
        <w:tab/>
      </w:r>
      <w:r w:rsidRPr="00D8769C">
        <w:rPr>
          <w:rFonts w:cstheme="minorHAnsi"/>
        </w:rPr>
        <w:t>9 points</w:t>
      </w:r>
    </w:p>
    <w:p w14:paraId="1E1D9F13" w14:textId="77777777" w:rsidR="002C7018" w:rsidRPr="00D8769C" w:rsidRDefault="00A17E0C">
      <w:pPr>
        <w:tabs>
          <w:tab w:val="left" w:pos="1558"/>
          <w:tab w:val="left" w:pos="4391"/>
        </w:tabs>
        <w:spacing w:line="206" w:lineRule="exact"/>
        <w:ind w:left="142"/>
        <w:rPr>
          <w:rFonts w:eastAsia="Arial" w:cstheme="minorHAnsi"/>
        </w:rPr>
      </w:pPr>
      <w:r w:rsidRPr="00D8769C">
        <w:rPr>
          <w:rFonts w:cstheme="minorHAnsi"/>
        </w:rPr>
        <w:t>Agency C</w:t>
      </w:r>
      <w:r w:rsidRPr="00D8769C">
        <w:rPr>
          <w:rFonts w:cstheme="minorHAnsi"/>
        </w:rPr>
        <w:tab/>
        <w:t>2,1% - 3%</w:t>
      </w:r>
      <w:r w:rsidRPr="00D8769C">
        <w:rPr>
          <w:rFonts w:cstheme="minorHAnsi"/>
        </w:rPr>
        <w:tab/>
      </w:r>
      <w:r w:rsidR="00116262" w:rsidRPr="00D8769C">
        <w:rPr>
          <w:rFonts w:cstheme="minorHAnsi"/>
        </w:rPr>
        <w:tab/>
      </w:r>
      <w:r w:rsidRPr="00D8769C">
        <w:rPr>
          <w:rFonts w:cstheme="minorHAnsi"/>
        </w:rPr>
        <w:t>8 points</w:t>
      </w:r>
    </w:p>
    <w:p w14:paraId="716C6BD9" w14:textId="77777777" w:rsidR="002C7018" w:rsidRPr="00D8769C" w:rsidRDefault="00A17E0C">
      <w:pPr>
        <w:tabs>
          <w:tab w:val="left" w:pos="1558"/>
          <w:tab w:val="left" w:pos="4391"/>
        </w:tabs>
        <w:spacing w:line="206" w:lineRule="exact"/>
        <w:ind w:left="142"/>
        <w:rPr>
          <w:rFonts w:eastAsia="Arial" w:cstheme="minorHAnsi"/>
        </w:rPr>
      </w:pPr>
      <w:r w:rsidRPr="00D8769C">
        <w:rPr>
          <w:rFonts w:cstheme="minorHAnsi"/>
        </w:rPr>
        <w:t>Agency D</w:t>
      </w:r>
      <w:r w:rsidRPr="00D8769C">
        <w:rPr>
          <w:rFonts w:cstheme="minorHAnsi"/>
        </w:rPr>
        <w:tab/>
        <w:t>3,1% - 4%</w:t>
      </w:r>
      <w:r w:rsidRPr="00D8769C">
        <w:rPr>
          <w:rFonts w:cstheme="minorHAnsi"/>
        </w:rPr>
        <w:tab/>
      </w:r>
      <w:r w:rsidR="00116262" w:rsidRPr="00D8769C">
        <w:rPr>
          <w:rFonts w:cstheme="minorHAnsi"/>
        </w:rPr>
        <w:tab/>
      </w:r>
      <w:r w:rsidRPr="00D8769C">
        <w:rPr>
          <w:rFonts w:cstheme="minorHAnsi"/>
        </w:rPr>
        <w:t>7 points</w:t>
      </w:r>
    </w:p>
    <w:p w14:paraId="67725CC4" w14:textId="77777777" w:rsidR="002C7018" w:rsidRPr="00D8769C" w:rsidRDefault="00A17E0C">
      <w:pPr>
        <w:tabs>
          <w:tab w:val="left" w:pos="1558"/>
          <w:tab w:val="left" w:pos="4391"/>
        </w:tabs>
        <w:spacing w:line="207" w:lineRule="exact"/>
        <w:ind w:left="142"/>
        <w:rPr>
          <w:rFonts w:eastAsia="Arial" w:cstheme="minorHAnsi"/>
        </w:rPr>
      </w:pPr>
      <w:r w:rsidRPr="00D8769C">
        <w:rPr>
          <w:rFonts w:cstheme="minorHAnsi"/>
        </w:rPr>
        <w:t>Agency E</w:t>
      </w:r>
      <w:r w:rsidRPr="00D8769C">
        <w:rPr>
          <w:rFonts w:cstheme="minorHAnsi"/>
        </w:rPr>
        <w:tab/>
        <w:t>4,1% - 5%</w:t>
      </w:r>
      <w:r w:rsidRPr="00D8769C">
        <w:rPr>
          <w:rFonts w:cstheme="minorHAnsi"/>
        </w:rPr>
        <w:tab/>
      </w:r>
      <w:r w:rsidR="00116262" w:rsidRPr="00D8769C">
        <w:rPr>
          <w:rFonts w:cstheme="minorHAnsi"/>
        </w:rPr>
        <w:tab/>
      </w:r>
      <w:r w:rsidRPr="00D8769C">
        <w:rPr>
          <w:rFonts w:cstheme="minorHAnsi"/>
        </w:rPr>
        <w:t>6 points</w:t>
      </w:r>
    </w:p>
    <w:p w14:paraId="295DABA3" w14:textId="77777777" w:rsidR="002C7018" w:rsidRPr="00D8769C" w:rsidRDefault="00A17E0C">
      <w:pPr>
        <w:tabs>
          <w:tab w:val="left" w:pos="1558"/>
          <w:tab w:val="left" w:pos="4391"/>
        </w:tabs>
        <w:spacing w:before="2" w:line="207" w:lineRule="exact"/>
        <w:ind w:left="142"/>
        <w:rPr>
          <w:rFonts w:eastAsia="Arial" w:cstheme="minorHAnsi"/>
        </w:rPr>
      </w:pPr>
      <w:r w:rsidRPr="00D8769C">
        <w:rPr>
          <w:rFonts w:cstheme="minorHAnsi"/>
        </w:rPr>
        <w:t>Agency F</w:t>
      </w:r>
      <w:r w:rsidRPr="00D8769C">
        <w:rPr>
          <w:rFonts w:cstheme="minorHAnsi"/>
        </w:rPr>
        <w:tab/>
        <w:t>5,1% - 6%</w:t>
      </w:r>
      <w:r w:rsidRPr="00D8769C">
        <w:rPr>
          <w:rFonts w:cstheme="minorHAnsi"/>
        </w:rPr>
        <w:tab/>
      </w:r>
      <w:r w:rsidR="00116262" w:rsidRPr="00D8769C">
        <w:rPr>
          <w:rFonts w:cstheme="minorHAnsi"/>
        </w:rPr>
        <w:tab/>
      </w:r>
      <w:r w:rsidRPr="00D8769C">
        <w:rPr>
          <w:rFonts w:cstheme="minorHAnsi"/>
        </w:rPr>
        <w:t>5 points</w:t>
      </w:r>
    </w:p>
    <w:p w14:paraId="098E5D4A" w14:textId="77777777" w:rsidR="002C7018" w:rsidRPr="00D8769C" w:rsidRDefault="00A17E0C">
      <w:pPr>
        <w:tabs>
          <w:tab w:val="left" w:pos="1558"/>
          <w:tab w:val="left" w:pos="4391"/>
        </w:tabs>
        <w:spacing w:line="206" w:lineRule="exact"/>
        <w:ind w:left="142"/>
        <w:rPr>
          <w:rFonts w:eastAsia="Arial" w:cstheme="minorHAnsi"/>
        </w:rPr>
      </w:pPr>
      <w:r w:rsidRPr="00D8769C">
        <w:rPr>
          <w:rFonts w:cstheme="minorHAnsi"/>
        </w:rPr>
        <w:t>Agency G</w:t>
      </w:r>
      <w:r w:rsidRPr="00D8769C">
        <w:rPr>
          <w:rFonts w:cstheme="minorHAnsi"/>
        </w:rPr>
        <w:tab/>
        <w:t>6,1% - 7%</w:t>
      </w:r>
      <w:r w:rsidRPr="00D8769C">
        <w:rPr>
          <w:rFonts w:cstheme="minorHAnsi"/>
        </w:rPr>
        <w:tab/>
      </w:r>
      <w:r w:rsidR="00116262" w:rsidRPr="00D8769C">
        <w:rPr>
          <w:rFonts w:cstheme="minorHAnsi"/>
        </w:rPr>
        <w:tab/>
      </w:r>
      <w:r w:rsidRPr="00D8769C">
        <w:rPr>
          <w:rFonts w:cstheme="minorHAnsi"/>
        </w:rPr>
        <w:t>4 points</w:t>
      </w:r>
    </w:p>
    <w:p w14:paraId="359DA7E4" w14:textId="77777777" w:rsidR="002C7018" w:rsidRPr="00D8769C" w:rsidRDefault="00A17E0C">
      <w:pPr>
        <w:tabs>
          <w:tab w:val="left" w:pos="1565"/>
          <w:tab w:val="left" w:pos="4395"/>
        </w:tabs>
        <w:spacing w:line="206" w:lineRule="exact"/>
        <w:ind w:left="142"/>
        <w:rPr>
          <w:rFonts w:eastAsia="Arial" w:cstheme="minorHAnsi"/>
        </w:rPr>
      </w:pPr>
      <w:r w:rsidRPr="00D8769C">
        <w:rPr>
          <w:rFonts w:cstheme="minorHAnsi"/>
        </w:rPr>
        <w:t>Agency H</w:t>
      </w:r>
      <w:r w:rsidRPr="00D8769C">
        <w:rPr>
          <w:rFonts w:cstheme="minorHAnsi"/>
        </w:rPr>
        <w:tab/>
        <w:t>7,1% - 8%</w:t>
      </w:r>
      <w:r w:rsidRPr="00D8769C">
        <w:rPr>
          <w:rFonts w:cstheme="minorHAnsi"/>
        </w:rPr>
        <w:tab/>
      </w:r>
      <w:r w:rsidR="00116262" w:rsidRPr="00D8769C">
        <w:rPr>
          <w:rFonts w:cstheme="minorHAnsi"/>
        </w:rPr>
        <w:tab/>
      </w:r>
      <w:r w:rsidRPr="00D8769C">
        <w:rPr>
          <w:rFonts w:cstheme="minorHAnsi"/>
        </w:rPr>
        <w:t>3 points</w:t>
      </w:r>
    </w:p>
    <w:p w14:paraId="7C3E9EA8" w14:textId="77777777" w:rsidR="002C7018" w:rsidRPr="00D8769C" w:rsidRDefault="00A17E0C">
      <w:pPr>
        <w:tabs>
          <w:tab w:val="left" w:pos="1560"/>
          <w:tab w:val="left" w:pos="4443"/>
        </w:tabs>
        <w:spacing w:line="207" w:lineRule="exact"/>
        <w:ind w:left="170"/>
        <w:rPr>
          <w:rFonts w:eastAsia="Arial" w:cstheme="minorHAnsi"/>
        </w:rPr>
      </w:pPr>
      <w:r w:rsidRPr="00D8769C">
        <w:rPr>
          <w:rFonts w:cstheme="minorHAnsi"/>
        </w:rPr>
        <w:t>Agency I</w:t>
      </w:r>
      <w:r w:rsidRPr="00D8769C">
        <w:rPr>
          <w:rFonts w:cstheme="minorHAnsi"/>
        </w:rPr>
        <w:tab/>
        <w:t>8,1% - 9%</w:t>
      </w:r>
      <w:r w:rsidRPr="00D8769C">
        <w:rPr>
          <w:rFonts w:cstheme="minorHAnsi"/>
        </w:rPr>
        <w:tab/>
      </w:r>
      <w:r w:rsidR="00116262" w:rsidRPr="00D8769C">
        <w:rPr>
          <w:rFonts w:cstheme="minorHAnsi"/>
        </w:rPr>
        <w:tab/>
      </w:r>
      <w:r w:rsidRPr="00D8769C">
        <w:rPr>
          <w:rFonts w:cstheme="minorHAnsi"/>
        </w:rPr>
        <w:t>2 points</w:t>
      </w:r>
    </w:p>
    <w:p w14:paraId="09598227" w14:textId="77777777" w:rsidR="002C7018" w:rsidRPr="00D8769C" w:rsidRDefault="00A17E0C">
      <w:pPr>
        <w:tabs>
          <w:tab w:val="left" w:pos="1550"/>
          <w:tab w:val="left" w:pos="4434"/>
        </w:tabs>
        <w:spacing w:before="2" w:line="207" w:lineRule="exact"/>
        <w:ind w:left="170"/>
        <w:rPr>
          <w:rFonts w:eastAsia="Arial" w:cstheme="minorHAnsi"/>
        </w:rPr>
      </w:pPr>
      <w:r w:rsidRPr="00D8769C">
        <w:rPr>
          <w:rFonts w:cstheme="minorHAnsi"/>
        </w:rPr>
        <w:t>Agency J</w:t>
      </w:r>
      <w:r w:rsidRPr="00D8769C">
        <w:rPr>
          <w:rFonts w:cstheme="minorHAnsi"/>
        </w:rPr>
        <w:tab/>
        <w:t>9,1% - 10%</w:t>
      </w:r>
      <w:r w:rsidRPr="00D8769C">
        <w:rPr>
          <w:rFonts w:cstheme="minorHAnsi"/>
        </w:rPr>
        <w:tab/>
      </w:r>
      <w:r w:rsidR="00116262" w:rsidRPr="00D8769C">
        <w:rPr>
          <w:rFonts w:cstheme="minorHAnsi"/>
        </w:rPr>
        <w:tab/>
      </w:r>
      <w:r w:rsidRPr="00D8769C">
        <w:rPr>
          <w:rFonts w:cstheme="minorHAnsi"/>
        </w:rPr>
        <w:t>1 point</w:t>
      </w:r>
    </w:p>
    <w:p w14:paraId="49E2D408" w14:textId="77777777" w:rsidR="002C7018" w:rsidRPr="00D8769C" w:rsidRDefault="00A17E0C">
      <w:pPr>
        <w:tabs>
          <w:tab w:val="left" w:pos="1531"/>
          <w:tab w:val="left" w:pos="4463"/>
        </w:tabs>
        <w:spacing w:line="207" w:lineRule="exact"/>
        <w:ind w:left="170"/>
        <w:rPr>
          <w:rFonts w:eastAsia="Arial" w:cstheme="minorHAnsi"/>
        </w:rPr>
      </w:pPr>
      <w:r w:rsidRPr="00D8769C">
        <w:rPr>
          <w:rFonts w:cstheme="minorHAnsi"/>
        </w:rPr>
        <w:t>Agency K</w:t>
      </w:r>
      <w:r w:rsidRPr="00D8769C">
        <w:rPr>
          <w:rFonts w:cstheme="minorHAnsi"/>
        </w:rPr>
        <w:tab/>
        <w:t>more than 10%</w:t>
      </w:r>
      <w:r w:rsidRPr="00D8769C">
        <w:rPr>
          <w:rFonts w:cstheme="minorHAnsi"/>
        </w:rPr>
        <w:tab/>
      </w:r>
      <w:r w:rsidR="00116262" w:rsidRPr="00D8769C">
        <w:rPr>
          <w:rFonts w:cstheme="minorHAnsi"/>
        </w:rPr>
        <w:tab/>
      </w:r>
      <w:r w:rsidRPr="00D8769C">
        <w:rPr>
          <w:rFonts w:cstheme="minorHAnsi"/>
        </w:rPr>
        <w:t>0 points</w:t>
      </w:r>
    </w:p>
    <w:p w14:paraId="1DED03C9" w14:textId="77777777" w:rsidR="002C7018" w:rsidRPr="00D8769C" w:rsidRDefault="002C7018">
      <w:pPr>
        <w:spacing w:line="207" w:lineRule="exact"/>
        <w:rPr>
          <w:rFonts w:eastAsia="Arial" w:cstheme="minorHAnsi"/>
        </w:rPr>
        <w:sectPr w:rsidR="002C7018" w:rsidRPr="00D8769C">
          <w:type w:val="continuous"/>
          <w:pgSz w:w="11900" w:h="16850"/>
          <w:pgMar w:top="1480" w:right="1560" w:bottom="280" w:left="1560" w:header="720" w:footer="720" w:gutter="0"/>
          <w:cols w:num="2" w:space="720" w:equalWidth="0">
            <w:col w:w="901" w:space="1223"/>
            <w:col w:w="6656"/>
          </w:cols>
        </w:sectPr>
      </w:pPr>
    </w:p>
    <w:p w14:paraId="28B6F76F" w14:textId="77777777" w:rsidR="002C7018" w:rsidRPr="00D8769C" w:rsidRDefault="00116262">
      <w:pPr>
        <w:rPr>
          <w:rFonts w:eastAsia="Arial" w:cstheme="minorHAnsi"/>
        </w:rPr>
      </w:pPr>
      <w:r w:rsidRPr="00D8769C">
        <w:rPr>
          <w:rFonts w:eastAsia="Arial" w:cstheme="minorHAnsi"/>
        </w:rPr>
        <w:tab/>
      </w:r>
    </w:p>
    <w:p w14:paraId="0E3F26C2" w14:textId="77777777" w:rsidR="002C7018" w:rsidRPr="00D8769C" w:rsidRDefault="002C7018">
      <w:pPr>
        <w:spacing w:before="11"/>
        <w:rPr>
          <w:rFonts w:eastAsia="Arial" w:cstheme="minorHAnsi"/>
        </w:rPr>
      </w:pPr>
    </w:p>
    <w:p w14:paraId="27BE9441" w14:textId="77777777" w:rsidR="002C7018" w:rsidRPr="00D8769C" w:rsidRDefault="00A17E0C">
      <w:pPr>
        <w:pStyle w:val="Heading3"/>
        <w:ind w:right="133"/>
        <w:jc w:val="both"/>
        <w:rPr>
          <w:rFonts w:asciiTheme="minorHAnsi" w:hAnsiTheme="minorHAnsi" w:cstheme="minorHAnsi"/>
          <w:b w:val="0"/>
          <w:bCs w:val="0"/>
        </w:rPr>
      </w:pPr>
      <w:r w:rsidRPr="00D8769C">
        <w:rPr>
          <w:rFonts w:asciiTheme="minorHAnsi" w:hAnsiTheme="minorHAnsi" w:cstheme="minorHAnsi"/>
        </w:rPr>
        <w:t>The CNTB may decide</w:t>
      </w:r>
      <w:r w:rsidR="0043484C" w:rsidRPr="00D8769C">
        <w:rPr>
          <w:rFonts w:asciiTheme="minorHAnsi" w:hAnsiTheme="minorHAnsi" w:cstheme="minorHAnsi"/>
        </w:rPr>
        <w:t>,</w:t>
      </w:r>
      <w:r w:rsidRPr="00D8769C">
        <w:rPr>
          <w:rFonts w:asciiTheme="minorHAnsi" w:hAnsiTheme="minorHAnsi" w:cstheme="minorHAnsi"/>
        </w:rPr>
        <w:t xml:space="preserve"> </w:t>
      </w:r>
      <w:r w:rsidR="0043484C" w:rsidRPr="00D8769C">
        <w:rPr>
          <w:rFonts w:asciiTheme="minorHAnsi" w:hAnsiTheme="minorHAnsi" w:cstheme="minorHAnsi"/>
        </w:rPr>
        <w:t xml:space="preserve">with prior consent of the CNTB Tourism Council, </w:t>
      </w:r>
      <w:r w:rsidRPr="00D8769C">
        <w:rPr>
          <w:rFonts w:asciiTheme="minorHAnsi" w:hAnsiTheme="minorHAnsi" w:cstheme="minorHAnsi"/>
        </w:rPr>
        <w:t>not to select any bid and is authorized to withdraw from the acceptance of the bid at all stages, until the contract has been signed with the successful Tenderer, without any liability for the compensation of any damages which the Tenderer has or may incur as a result.</w:t>
      </w:r>
    </w:p>
    <w:p w14:paraId="554A48CB" w14:textId="77777777" w:rsidR="002C7018" w:rsidRPr="00D8769C" w:rsidRDefault="002C7018">
      <w:pPr>
        <w:spacing w:before="10"/>
        <w:rPr>
          <w:rFonts w:eastAsia="Arial" w:cstheme="minorHAnsi"/>
          <w:b/>
          <w:bCs/>
        </w:rPr>
      </w:pPr>
    </w:p>
    <w:p w14:paraId="1DD78304" w14:textId="77777777" w:rsidR="002C7018" w:rsidRPr="00D8769C" w:rsidRDefault="00A17E0C">
      <w:pPr>
        <w:ind w:left="142" w:right="134"/>
        <w:jc w:val="both"/>
        <w:rPr>
          <w:rFonts w:eastAsia="Arial" w:cstheme="minorHAnsi"/>
        </w:rPr>
      </w:pPr>
      <w:r w:rsidRPr="00D8769C">
        <w:rPr>
          <w:rFonts w:cstheme="minorHAnsi"/>
          <w:b/>
        </w:rPr>
        <w:t>Tenderers whose bids were not selected have no right to appeal or receive compensation for any costs related to this procedure.</w:t>
      </w:r>
    </w:p>
    <w:p w14:paraId="6FCA002D" w14:textId="77777777" w:rsidR="002C7018" w:rsidRPr="00D8769C" w:rsidRDefault="002C7018">
      <w:pPr>
        <w:rPr>
          <w:rFonts w:eastAsia="Arial" w:cstheme="minorHAnsi"/>
          <w:b/>
          <w:bCs/>
        </w:rPr>
      </w:pPr>
    </w:p>
    <w:p w14:paraId="3375A261" w14:textId="77777777" w:rsidR="002C7018" w:rsidRPr="00D8769C" w:rsidRDefault="00A17E0C">
      <w:pPr>
        <w:ind w:left="142" w:right="132"/>
        <w:jc w:val="both"/>
        <w:rPr>
          <w:rFonts w:eastAsia="Arial" w:cstheme="minorHAnsi"/>
        </w:rPr>
      </w:pPr>
      <w:r w:rsidRPr="00D8769C">
        <w:rPr>
          <w:rFonts w:cstheme="minorHAnsi"/>
          <w:b/>
        </w:rPr>
        <w:t>The CNTB may decide subsequently to extend the deadline for bid delivery or in any way modify the terms from this documentation</w:t>
      </w:r>
      <w:r w:rsidR="0043484C" w:rsidRPr="00D8769C">
        <w:rPr>
          <w:rFonts w:cstheme="minorHAnsi"/>
          <w:b/>
        </w:rPr>
        <w:t xml:space="preserve">, </w:t>
      </w:r>
      <w:r w:rsidR="0043484C" w:rsidRPr="00D8769C">
        <w:rPr>
          <w:b/>
        </w:rPr>
        <w:t>with prior consent of the CNTB Tourism Council</w:t>
      </w:r>
      <w:r w:rsidRPr="00D8769C">
        <w:rPr>
          <w:rFonts w:cstheme="minorHAnsi"/>
          <w:b/>
        </w:rPr>
        <w:t>.</w:t>
      </w:r>
    </w:p>
    <w:p w14:paraId="42E32999" w14:textId="77777777" w:rsidR="002C7018" w:rsidRPr="00D8769C" w:rsidRDefault="002C7018">
      <w:pPr>
        <w:spacing w:before="1"/>
        <w:rPr>
          <w:rFonts w:eastAsia="Arial" w:cstheme="minorHAnsi"/>
          <w:b/>
          <w:bCs/>
        </w:rPr>
      </w:pPr>
    </w:p>
    <w:p w14:paraId="1FBF9B91" w14:textId="77777777" w:rsidR="002C7018" w:rsidRPr="00D8769C" w:rsidRDefault="00A17E0C">
      <w:pPr>
        <w:ind w:left="142" w:right="134"/>
        <w:jc w:val="both"/>
        <w:rPr>
          <w:rFonts w:eastAsia="Arial" w:cstheme="minorHAnsi"/>
        </w:rPr>
      </w:pPr>
      <w:r w:rsidRPr="00D8769C">
        <w:rPr>
          <w:rFonts w:cstheme="minorHAnsi"/>
          <w:b/>
        </w:rPr>
        <w:t xml:space="preserve">In case of the selection/acceptance of a bid, the CNTB has the right to request from the successful Tenderer the submission of all evidence that it considers relevant to prove the Tenderer’s capability to fulfil the undertaken obligations, and provide a certain standard of quality. In case when the above-mentioned evidence, according to the discretionary assessment of the CNTB, points to the inability or difficulty in fulfilling the undertaken obligations, that is, calls into question its quality, the CNTB shall desist from accepting the bid i.e. concluding the contract with the selected Tenderer, whereby no Tenderer shall have the right to the compensation </w:t>
      </w:r>
      <w:r w:rsidR="002B1B5E" w:rsidRPr="00D8769C">
        <w:rPr>
          <w:rFonts w:cstheme="minorHAnsi"/>
          <w:b/>
        </w:rPr>
        <w:t>of damages</w:t>
      </w:r>
      <w:r w:rsidRPr="00D8769C">
        <w:rPr>
          <w:rFonts w:cstheme="minorHAnsi"/>
          <w:b/>
        </w:rPr>
        <w:t xml:space="preserve"> which have incurred, or which may incur, therefrom.</w:t>
      </w:r>
    </w:p>
    <w:p w14:paraId="14BFBA02" w14:textId="77777777" w:rsidR="002C7018" w:rsidRPr="00D8769C" w:rsidRDefault="002C7018">
      <w:pPr>
        <w:rPr>
          <w:rFonts w:eastAsia="Arial" w:cstheme="minorHAnsi"/>
          <w:b/>
          <w:bCs/>
        </w:rPr>
      </w:pPr>
    </w:p>
    <w:p w14:paraId="1A4F9846" w14:textId="77777777" w:rsidR="002C7018" w:rsidRPr="00D8769C" w:rsidRDefault="00A17E0C">
      <w:pPr>
        <w:ind w:left="142" w:right="131"/>
        <w:jc w:val="both"/>
        <w:rPr>
          <w:rFonts w:eastAsia="Arial" w:cstheme="minorHAnsi"/>
        </w:rPr>
      </w:pPr>
      <w:r w:rsidRPr="00D8769C">
        <w:rPr>
          <w:rFonts w:cstheme="minorHAnsi"/>
          <w:b/>
        </w:rPr>
        <w:t>The CNTB reserves the right to further negotiate on the fee amount or on the decrease in prices for the proposed media plan with one or more tenderers per individual markets, whereby such tenderers shall be among the three most successful tenderers for a given market.</w:t>
      </w:r>
    </w:p>
    <w:p w14:paraId="7A917C15" w14:textId="77777777" w:rsidR="002C7018" w:rsidRPr="00D8769C" w:rsidRDefault="002C7018">
      <w:pPr>
        <w:jc w:val="both"/>
        <w:rPr>
          <w:rFonts w:eastAsia="Arial" w:cstheme="minorHAnsi"/>
        </w:rPr>
        <w:sectPr w:rsidR="002C7018" w:rsidRPr="00D8769C">
          <w:type w:val="continuous"/>
          <w:pgSz w:w="11900" w:h="16850"/>
          <w:pgMar w:top="1480" w:right="1560" w:bottom="280" w:left="1560" w:header="720" w:footer="720" w:gutter="0"/>
          <w:cols w:space="720"/>
        </w:sectPr>
      </w:pPr>
    </w:p>
    <w:p w14:paraId="3A523CD9" w14:textId="77777777" w:rsidR="002C7018" w:rsidRPr="00D8769C" w:rsidRDefault="002C7018">
      <w:pPr>
        <w:rPr>
          <w:rFonts w:eastAsia="Arial" w:cstheme="minorHAnsi"/>
          <w:b/>
          <w:bCs/>
        </w:rPr>
      </w:pPr>
    </w:p>
    <w:p w14:paraId="7FF51730" w14:textId="77777777" w:rsidR="002C7018" w:rsidRPr="00D8769C" w:rsidRDefault="002C7018">
      <w:pPr>
        <w:rPr>
          <w:rFonts w:eastAsia="Arial" w:cstheme="minorHAnsi"/>
          <w:b/>
          <w:bCs/>
        </w:rPr>
      </w:pPr>
    </w:p>
    <w:p w14:paraId="78877BC7" w14:textId="77777777" w:rsidR="002C7018" w:rsidRPr="00D8769C" w:rsidRDefault="00A17E0C">
      <w:pPr>
        <w:spacing w:before="72"/>
        <w:ind w:left="142" w:right="239"/>
        <w:rPr>
          <w:rFonts w:eastAsia="Arial" w:cstheme="minorHAnsi"/>
        </w:rPr>
      </w:pPr>
      <w:r w:rsidRPr="00D8769C">
        <w:rPr>
          <w:rFonts w:cstheme="minorHAnsi"/>
          <w:b/>
          <w:u w:val="thick" w:color="000000"/>
        </w:rPr>
        <w:t>The obligations of the successful Tenderer after the selection</w:t>
      </w:r>
    </w:p>
    <w:p w14:paraId="00A47E81" w14:textId="77777777" w:rsidR="002C7018" w:rsidRPr="00D8769C" w:rsidRDefault="002C7018">
      <w:pPr>
        <w:spacing w:before="8"/>
        <w:rPr>
          <w:rFonts w:eastAsia="Arial" w:cstheme="minorHAnsi"/>
          <w:b/>
          <w:bCs/>
        </w:rPr>
      </w:pPr>
    </w:p>
    <w:p w14:paraId="4195BC0F" w14:textId="77777777" w:rsidR="002C7018" w:rsidRPr="00D8769C" w:rsidRDefault="00A17E0C">
      <w:pPr>
        <w:spacing w:before="72"/>
        <w:ind w:left="142" w:right="135"/>
        <w:jc w:val="both"/>
        <w:rPr>
          <w:rFonts w:eastAsia="Arial" w:cstheme="minorHAnsi"/>
        </w:rPr>
      </w:pPr>
      <w:r w:rsidRPr="00D8769C">
        <w:rPr>
          <w:rFonts w:cstheme="minorHAnsi"/>
          <w:b/>
        </w:rPr>
        <w:t>The tenderer is obliged to conclude a Service Provision Contract. The basic content of the contract shall be delivered to the tenderers which have qualified for the tendering phase together with the documentation and explanations regarding the drafting of the bid.</w:t>
      </w:r>
    </w:p>
    <w:p w14:paraId="285C50D6" w14:textId="77777777" w:rsidR="002C7018" w:rsidRPr="00D8769C" w:rsidRDefault="002C7018">
      <w:pPr>
        <w:rPr>
          <w:rFonts w:eastAsia="Arial" w:cstheme="minorHAnsi"/>
          <w:b/>
          <w:bCs/>
        </w:rPr>
      </w:pPr>
    </w:p>
    <w:p w14:paraId="7895E852" w14:textId="77777777" w:rsidR="002C7018" w:rsidRPr="00D8769C" w:rsidRDefault="00A17E0C">
      <w:pPr>
        <w:ind w:left="142" w:right="137"/>
        <w:jc w:val="both"/>
        <w:rPr>
          <w:rFonts w:eastAsia="Arial" w:cstheme="minorHAnsi"/>
        </w:rPr>
      </w:pPr>
      <w:r w:rsidRPr="00D8769C">
        <w:rPr>
          <w:rFonts w:cstheme="minorHAnsi"/>
          <w:b/>
        </w:rPr>
        <w:t>Agencies with which the contract is to be concluded shall, pursuant to the requirements from the contract, also deliver first call bank guarantees, which shall serve as appropriate guarantees for the due meeting of their liabilities.</w:t>
      </w:r>
    </w:p>
    <w:p w14:paraId="29FE960A" w14:textId="77777777" w:rsidR="002C7018" w:rsidRPr="00D8769C" w:rsidRDefault="002C7018">
      <w:pPr>
        <w:rPr>
          <w:rFonts w:eastAsia="Arial" w:cstheme="minorHAnsi"/>
          <w:b/>
          <w:bCs/>
        </w:rPr>
      </w:pPr>
    </w:p>
    <w:p w14:paraId="26CEC80A" w14:textId="77777777" w:rsidR="002C7018" w:rsidRPr="00D8769C" w:rsidRDefault="002C7018">
      <w:pPr>
        <w:rPr>
          <w:rFonts w:eastAsia="Arial" w:cstheme="minorHAnsi"/>
          <w:b/>
          <w:bCs/>
        </w:rPr>
      </w:pPr>
    </w:p>
    <w:p w14:paraId="65DCE945" w14:textId="77777777" w:rsidR="002C7018" w:rsidRPr="00D8769C" w:rsidRDefault="002C7018">
      <w:pPr>
        <w:rPr>
          <w:rFonts w:eastAsia="Arial" w:cstheme="minorHAnsi"/>
          <w:b/>
          <w:bCs/>
        </w:rPr>
      </w:pPr>
    </w:p>
    <w:p w14:paraId="66EDDA66" w14:textId="77777777" w:rsidR="002C7018" w:rsidRPr="00D8769C" w:rsidRDefault="002C7018">
      <w:pPr>
        <w:rPr>
          <w:rFonts w:eastAsia="Arial" w:cstheme="minorHAnsi"/>
          <w:b/>
          <w:bCs/>
        </w:rPr>
      </w:pPr>
    </w:p>
    <w:p w14:paraId="4DE06F31" w14:textId="77777777" w:rsidR="002C7018" w:rsidRPr="00D8769C" w:rsidRDefault="002C7018">
      <w:pPr>
        <w:spacing w:before="3"/>
        <w:rPr>
          <w:rFonts w:eastAsia="Arial" w:cstheme="minorHAnsi"/>
          <w:b/>
          <w:bCs/>
        </w:rPr>
      </w:pPr>
    </w:p>
    <w:p w14:paraId="36169979" w14:textId="77777777" w:rsidR="002C7018" w:rsidRPr="00D8769C" w:rsidRDefault="00A17E0C">
      <w:pPr>
        <w:ind w:left="3613" w:right="3044"/>
        <w:jc w:val="center"/>
        <w:rPr>
          <w:rFonts w:eastAsia="Arial" w:cstheme="minorHAnsi"/>
        </w:rPr>
      </w:pPr>
      <w:r w:rsidRPr="00D8769C">
        <w:rPr>
          <w:rFonts w:cstheme="minorHAnsi"/>
          <w:b/>
        </w:rPr>
        <w:t>Summary</w:t>
      </w:r>
    </w:p>
    <w:p w14:paraId="1C0A754D" w14:textId="77777777" w:rsidR="002C7018" w:rsidRPr="00D8769C" w:rsidRDefault="002C7018">
      <w:pPr>
        <w:spacing w:before="11"/>
        <w:rPr>
          <w:rFonts w:eastAsia="Arial" w:cstheme="minorHAnsi"/>
          <w:b/>
          <w:bCs/>
        </w:rPr>
      </w:pPr>
    </w:p>
    <w:p w14:paraId="5842C33E" w14:textId="77777777" w:rsidR="002C7018" w:rsidRPr="00D8769C" w:rsidRDefault="00A17E0C">
      <w:pPr>
        <w:ind w:left="708" w:right="239"/>
        <w:rPr>
          <w:rFonts w:eastAsia="Arial" w:cstheme="minorHAnsi"/>
        </w:rPr>
      </w:pPr>
      <w:r w:rsidRPr="00D8769C">
        <w:rPr>
          <w:rFonts w:cstheme="minorHAnsi"/>
          <w:b/>
          <w:u w:val="thick" w:color="000000"/>
        </w:rPr>
        <w:t>First phase: Qualification procedure</w:t>
      </w:r>
    </w:p>
    <w:p w14:paraId="14490B2D" w14:textId="77777777" w:rsidR="002C7018" w:rsidRPr="00D8769C" w:rsidRDefault="002C7018">
      <w:pPr>
        <w:rPr>
          <w:rFonts w:eastAsia="Arial" w:cstheme="minorHAnsi"/>
          <w:b/>
          <w:bCs/>
        </w:rPr>
      </w:pPr>
    </w:p>
    <w:p w14:paraId="513E752B" w14:textId="77777777" w:rsidR="002C7018" w:rsidRPr="00D8769C" w:rsidRDefault="002C7018">
      <w:pPr>
        <w:spacing w:before="6"/>
        <w:rPr>
          <w:rFonts w:eastAsia="Arial" w:cstheme="minorHAnsi"/>
          <w:b/>
          <w:bCs/>
        </w:rPr>
      </w:pPr>
    </w:p>
    <w:p w14:paraId="6421D8D2" w14:textId="77777777" w:rsidR="002C7018" w:rsidRPr="00D8769C" w:rsidRDefault="00A17E0C" w:rsidP="00116262">
      <w:pPr>
        <w:pStyle w:val="ListParagraph"/>
        <w:numPr>
          <w:ilvl w:val="0"/>
          <w:numId w:val="9"/>
        </w:numPr>
        <w:tabs>
          <w:tab w:val="left" w:pos="850"/>
        </w:tabs>
        <w:spacing w:before="72"/>
        <w:ind w:right="239"/>
        <w:rPr>
          <w:rFonts w:eastAsia="Arial" w:cstheme="minorHAnsi"/>
        </w:rPr>
      </w:pPr>
      <w:r w:rsidRPr="00D8769C">
        <w:rPr>
          <w:rFonts w:cstheme="minorHAnsi"/>
        </w:rPr>
        <w:t>The deadline for the delivery of possible questions/doubts regarding the tender:</w:t>
      </w:r>
    </w:p>
    <w:p w14:paraId="0187E734" w14:textId="77777777" w:rsidR="00116262" w:rsidRPr="00D8769C" w:rsidRDefault="00116262" w:rsidP="00116262">
      <w:pPr>
        <w:pStyle w:val="Heading3"/>
        <w:spacing w:before="135" w:line="242" w:lineRule="auto"/>
        <w:ind w:left="708" w:right="239" w:firstLine="79"/>
        <w:rPr>
          <w:rFonts w:asciiTheme="minorHAnsi" w:hAnsiTheme="minorHAnsi" w:cstheme="minorHAnsi"/>
          <w:color w:val="0000FF"/>
          <w:u w:val="thick" w:color="0000FF"/>
        </w:rPr>
      </w:pPr>
      <w:r w:rsidRPr="00D8769C">
        <w:rPr>
          <w:rFonts w:asciiTheme="minorHAnsi" w:hAnsiTheme="minorHAnsi" w:cstheme="minorHAnsi"/>
        </w:rPr>
        <w:t>January 14</w:t>
      </w:r>
      <w:r w:rsidRPr="00D8769C">
        <w:rPr>
          <w:rFonts w:asciiTheme="minorHAnsi" w:hAnsiTheme="minorHAnsi" w:cstheme="minorHAnsi"/>
          <w:vertAlign w:val="superscript"/>
        </w:rPr>
        <w:t>th</w:t>
      </w:r>
      <w:r w:rsidRPr="00D8769C">
        <w:rPr>
          <w:rFonts w:asciiTheme="minorHAnsi" w:hAnsiTheme="minorHAnsi" w:cstheme="minorHAnsi"/>
          <w:b w:val="0"/>
        </w:rPr>
        <w:t xml:space="preserve"> </w:t>
      </w:r>
      <w:r w:rsidR="00A17E0C" w:rsidRPr="00D8769C">
        <w:rPr>
          <w:rFonts w:asciiTheme="minorHAnsi" w:hAnsiTheme="minorHAnsi" w:cstheme="minorHAnsi"/>
        </w:rPr>
        <w:t xml:space="preserve">by 12:00 CET at </w:t>
      </w:r>
      <w:hyperlink r:id="rId16">
        <w:r w:rsidR="00A17E0C" w:rsidRPr="00D8769C">
          <w:rPr>
            <w:rFonts w:asciiTheme="minorHAnsi" w:hAnsiTheme="minorHAnsi" w:cstheme="minorHAnsi"/>
            <w:color w:val="0000FF"/>
            <w:u w:val="thick" w:color="0000FF"/>
          </w:rPr>
          <w:t>media.tender@htz.hr</w:t>
        </w:r>
      </w:hyperlink>
    </w:p>
    <w:p w14:paraId="55BD737B" w14:textId="77777777" w:rsidR="00116262" w:rsidRPr="00D8769C" w:rsidRDefault="00116262" w:rsidP="00116262">
      <w:pPr>
        <w:pStyle w:val="Heading3"/>
        <w:numPr>
          <w:ilvl w:val="0"/>
          <w:numId w:val="9"/>
        </w:numPr>
        <w:spacing w:before="135" w:line="242" w:lineRule="auto"/>
        <w:ind w:right="239"/>
        <w:rPr>
          <w:rFonts w:asciiTheme="minorHAnsi" w:hAnsiTheme="minorHAnsi" w:cstheme="minorHAnsi"/>
          <w:u w:val="thick" w:color="0000FF"/>
        </w:rPr>
      </w:pPr>
      <w:r w:rsidRPr="00D8769C">
        <w:rPr>
          <w:rFonts w:asciiTheme="minorHAnsi" w:hAnsiTheme="minorHAnsi" w:cstheme="minorHAnsi"/>
          <w:b w:val="0"/>
        </w:rPr>
        <w:t xml:space="preserve">The deadline for the delivery of bids (filled-in submission forms): </w:t>
      </w:r>
      <w:r w:rsidRPr="00D8769C">
        <w:rPr>
          <w:rFonts w:asciiTheme="minorHAnsi" w:hAnsiTheme="minorHAnsi" w:cstheme="minorHAnsi"/>
        </w:rPr>
        <w:t>January 18</w:t>
      </w:r>
      <w:r w:rsidRPr="00D8769C">
        <w:rPr>
          <w:rFonts w:asciiTheme="minorHAnsi" w:hAnsiTheme="minorHAnsi" w:cstheme="minorHAnsi"/>
          <w:vertAlign w:val="superscript"/>
        </w:rPr>
        <w:t>th</w:t>
      </w:r>
      <w:r w:rsidRPr="00D8769C">
        <w:rPr>
          <w:rFonts w:asciiTheme="minorHAnsi" w:hAnsiTheme="minorHAnsi" w:cstheme="minorHAnsi"/>
        </w:rPr>
        <w:t xml:space="preserve"> 2019 by 16:00 CET</w:t>
      </w:r>
    </w:p>
    <w:p w14:paraId="60041B5C" w14:textId="61606334" w:rsidR="002C7018" w:rsidRPr="00D8769C" w:rsidRDefault="00A17E0C" w:rsidP="00116262">
      <w:pPr>
        <w:pStyle w:val="Heading3"/>
        <w:numPr>
          <w:ilvl w:val="0"/>
          <w:numId w:val="9"/>
        </w:numPr>
        <w:spacing w:before="139" w:line="360" w:lineRule="auto"/>
        <w:ind w:right="131"/>
        <w:jc w:val="both"/>
        <w:rPr>
          <w:rFonts w:asciiTheme="minorHAnsi" w:hAnsiTheme="minorHAnsi" w:cstheme="minorHAnsi"/>
          <w:b w:val="0"/>
        </w:rPr>
      </w:pPr>
      <w:r w:rsidRPr="00D8769C">
        <w:rPr>
          <w:rFonts w:asciiTheme="minorHAnsi" w:hAnsiTheme="minorHAnsi" w:cstheme="minorHAnsi"/>
          <w:b w:val="0"/>
        </w:rPr>
        <w:t xml:space="preserve">The CNTB shall inform all Tenderers that participated in the qualification phase about the results of this phase by </w:t>
      </w:r>
      <w:r w:rsidR="00116262" w:rsidRPr="00D8769C">
        <w:rPr>
          <w:rFonts w:asciiTheme="minorHAnsi" w:hAnsiTheme="minorHAnsi" w:cstheme="minorHAnsi"/>
        </w:rPr>
        <w:t>January 25</w:t>
      </w:r>
      <w:r w:rsidR="00116262" w:rsidRPr="00D8769C">
        <w:rPr>
          <w:rFonts w:asciiTheme="minorHAnsi" w:hAnsiTheme="minorHAnsi" w:cstheme="minorHAnsi"/>
          <w:vertAlign w:val="superscript"/>
        </w:rPr>
        <w:t>th</w:t>
      </w:r>
      <w:r w:rsidR="00116262" w:rsidRPr="00D8769C">
        <w:rPr>
          <w:rFonts w:asciiTheme="minorHAnsi" w:hAnsiTheme="minorHAnsi" w:cstheme="minorHAnsi"/>
        </w:rPr>
        <w:t xml:space="preserve"> 2019.</w:t>
      </w:r>
      <w:r w:rsidRPr="00D8769C">
        <w:rPr>
          <w:rFonts w:asciiTheme="minorHAnsi" w:hAnsiTheme="minorHAnsi" w:cstheme="minorHAnsi"/>
          <w:b w:val="0"/>
        </w:rPr>
        <w:t xml:space="preserve"> The Tenderers shall confirm the receipt of the notice and participation in the second phase by </w:t>
      </w:r>
      <w:r w:rsidR="00116262" w:rsidRPr="00D8769C">
        <w:rPr>
          <w:rFonts w:asciiTheme="minorHAnsi" w:hAnsiTheme="minorHAnsi" w:cstheme="minorHAnsi"/>
        </w:rPr>
        <w:t>January 2</w:t>
      </w:r>
      <w:r w:rsidR="003B30A3">
        <w:rPr>
          <w:rFonts w:asciiTheme="minorHAnsi" w:hAnsiTheme="minorHAnsi" w:cstheme="minorHAnsi"/>
        </w:rPr>
        <w:t>8</w:t>
      </w:r>
      <w:r w:rsidR="00116262" w:rsidRPr="00D8769C">
        <w:rPr>
          <w:rFonts w:asciiTheme="minorHAnsi" w:hAnsiTheme="minorHAnsi" w:cstheme="minorHAnsi"/>
          <w:vertAlign w:val="superscript"/>
        </w:rPr>
        <w:t>th</w:t>
      </w:r>
      <w:r w:rsidR="00116262" w:rsidRPr="00D8769C">
        <w:rPr>
          <w:rFonts w:asciiTheme="minorHAnsi" w:hAnsiTheme="minorHAnsi" w:cstheme="minorHAnsi"/>
        </w:rPr>
        <w:t xml:space="preserve"> 2019</w:t>
      </w:r>
      <w:r w:rsidRPr="00D8769C">
        <w:rPr>
          <w:rFonts w:asciiTheme="minorHAnsi" w:hAnsiTheme="minorHAnsi" w:cstheme="minorHAnsi"/>
          <w:b w:val="0"/>
        </w:rPr>
        <w:t>.</w:t>
      </w:r>
    </w:p>
    <w:p w14:paraId="189A9063" w14:textId="77777777" w:rsidR="002C7018" w:rsidRPr="00D8769C" w:rsidRDefault="002C7018">
      <w:pPr>
        <w:spacing w:line="360" w:lineRule="auto"/>
        <w:jc w:val="both"/>
        <w:rPr>
          <w:rFonts w:eastAsia="Arial" w:cstheme="minorHAnsi"/>
        </w:rPr>
        <w:sectPr w:rsidR="002C7018" w:rsidRPr="00D8769C">
          <w:pgSz w:w="11900" w:h="16850"/>
          <w:pgMar w:top="1820" w:right="1560" w:bottom="1180" w:left="1560" w:header="709" w:footer="999" w:gutter="0"/>
          <w:cols w:space="720"/>
        </w:sectPr>
      </w:pPr>
    </w:p>
    <w:p w14:paraId="7CA1D205" w14:textId="77777777" w:rsidR="002C7018" w:rsidRPr="00D8769C" w:rsidRDefault="002C7018">
      <w:pPr>
        <w:rPr>
          <w:rFonts w:eastAsia="Arial" w:cstheme="minorHAnsi"/>
        </w:rPr>
      </w:pPr>
    </w:p>
    <w:p w14:paraId="67030286" w14:textId="77777777" w:rsidR="002C7018" w:rsidRPr="00D8769C" w:rsidRDefault="00A17E0C">
      <w:pPr>
        <w:pStyle w:val="Heading2"/>
        <w:spacing w:before="65"/>
        <w:ind w:left="708" w:right="239" w:firstLine="0"/>
        <w:rPr>
          <w:rFonts w:asciiTheme="minorHAnsi" w:hAnsiTheme="minorHAnsi" w:cstheme="minorHAnsi"/>
          <w:b w:val="0"/>
          <w:bCs w:val="0"/>
          <w:sz w:val="22"/>
          <w:szCs w:val="22"/>
        </w:rPr>
      </w:pPr>
      <w:r w:rsidRPr="00D8769C">
        <w:rPr>
          <w:rFonts w:asciiTheme="minorHAnsi" w:hAnsiTheme="minorHAnsi" w:cstheme="minorHAnsi"/>
          <w:sz w:val="22"/>
          <w:szCs w:val="22"/>
          <w:u w:val="thick" w:color="000000"/>
        </w:rPr>
        <w:t>Second phase: Tendering procedure</w:t>
      </w:r>
    </w:p>
    <w:p w14:paraId="7984C07E" w14:textId="77777777" w:rsidR="002C7018" w:rsidRPr="00D8769C" w:rsidRDefault="002C7018">
      <w:pPr>
        <w:rPr>
          <w:rFonts w:eastAsia="Arial" w:cstheme="minorHAnsi"/>
          <w:b/>
          <w:bCs/>
        </w:rPr>
      </w:pPr>
    </w:p>
    <w:p w14:paraId="74D99E9A" w14:textId="77777777" w:rsidR="002C7018" w:rsidRPr="00D8769C" w:rsidRDefault="002C7018">
      <w:pPr>
        <w:spacing w:before="2"/>
        <w:rPr>
          <w:rFonts w:eastAsia="Arial" w:cstheme="minorHAnsi"/>
          <w:b/>
          <w:bCs/>
        </w:rPr>
      </w:pPr>
    </w:p>
    <w:p w14:paraId="5BA66B76" w14:textId="77777777" w:rsidR="002C7018" w:rsidRPr="00D8769C" w:rsidRDefault="00A17E0C">
      <w:pPr>
        <w:pStyle w:val="ListParagraph"/>
        <w:numPr>
          <w:ilvl w:val="0"/>
          <w:numId w:val="1"/>
        </w:numPr>
        <w:tabs>
          <w:tab w:val="left" w:pos="850"/>
        </w:tabs>
        <w:spacing w:before="72" w:line="360" w:lineRule="auto"/>
        <w:ind w:right="136" w:firstLine="0"/>
        <w:jc w:val="both"/>
        <w:rPr>
          <w:rFonts w:eastAsia="Arial" w:cstheme="minorHAnsi"/>
        </w:rPr>
      </w:pPr>
      <w:r w:rsidRPr="00D8769C">
        <w:rPr>
          <w:rFonts w:cstheme="minorHAnsi"/>
        </w:rPr>
        <w:t xml:space="preserve">The CNTB shall deliver </w:t>
      </w:r>
      <w:r w:rsidRPr="00D8769C">
        <w:rPr>
          <w:rFonts w:cstheme="minorHAnsi"/>
          <w:b/>
        </w:rPr>
        <w:t xml:space="preserve">by </w:t>
      </w:r>
      <w:r w:rsidR="00116262" w:rsidRPr="00D8769C">
        <w:rPr>
          <w:rFonts w:cstheme="minorHAnsi"/>
          <w:b/>
        </w:rPr>
        <w:t>January 29</w:t>
      </w:r>
      <w:r w:rsidR="00116262" w:rsidRPr="00D8769C">
        <w:rPr>
          <w:rFonts w:cstheme="minorHAnsi"/>
          <w:b/>
          <w:vertAlign w:val="superscript"/>
        </w:rPr>
        <w:t>th</w:t>
      </w:r>
      <w:r w:rsidR="00116262" w:rsidRPr="00D8769C">
        <w:rPr>
          <w:rFonts w:cstheme="minorHAnsi"/>
          <w:b/>
        </w:rPr>
        <w:t xml:space="preserve"> 2019</w:t>
      </w:r>
      <w:r w:rsidRPr="00D8769C">
        <w:rPr>
          <w:rFonts w:cstheme="minorHAnsi"/>
        </w:rPr>
        <w:t xml:space="preserve"> a brief and all other documentation necessary to deliver the bids.</w:t>
      </w:r>
    </w:p>
    <w:p w14:paraId="1A756EE7" w14:textId="77777777" w:rsidR="002C7018" w:rsidRPr="00D8769C" w:rsidRDefault="002C7018">
      <w:pPr>
        <w:rPr>
          <w:rFonts w:eastAsia="Arial" w:cstheme="minorHAnsi"/>
        </w:rPr>
      </w:pPr>
    </w:p>
    <w:p w14:paraId="262C5003" w14:textId="77777777" w:rsidR="002C7018" w:rsidRPr="00D8769C" w:rsidRDefault="00A17E0C">
      <w:pPr>
        <w:pStyle w:val="ListParagraph"/>
        <w:numPr>
          <w:ilvl w:val="0"/>
          <w:numId w:val="1"/>
        </w:numPr>
        <w:tabs>
          <w:tab w:val="left" w:pos="865"/>
        </w:tabs>
        <w:spacing w:before="157" w:line="360" w:lineRule="auto"/>
        <w:ind w:right="135" w:firstLine="0"/>
        <w:jc w:val="both"/>
        <w:rPr>
          <w:rFonts w:eastAsia="Arial" w:cstheme="minorHAnsi"/>
        </w:rPr>
      </w:pPr>
      <w:r w:rsidRPr="00D8769C">
        <w:rPr>
          <w:rFonts w:cstheme="minorHAnsi"/>
        </w:rPr>
        <w:t xml:space="preserve">The deadline for the delivery of possible questions/doubts regarding the tender: </w:t>
      </w:r>
      <w:r w:rsidR="00116262" w:rsidRPr="00D8769C">
        <w:rPr>
          <w:rFonts w:cstheme="minorHAnsi"/>
          <w:b/>
        </w:rPr>
        <w:t>February 18</w:t>
      </w:r>
      <w:r w:rsidR="00116262" w:rsidRPr="00D8769C">
        <w:rPr>
          <w:rFonts w:cstheme="minorHAnsi"/>
          <w:b/>
          <w:vertAlign w:val="superscript"/>
        </w:rPr>
        <w:t>th</w:t>
      </w:r>
      <w:r w:rsidR="00116262" w:rsidRPr="00D8769C">
        <w:rPr>
          <w:rFonts w:cstheme="minorHAnsi"/>
          <w:b/>
        </w:rPr>
        <w:t xml:space="preserve"> 2019</w:t>
      </w:r>
      <w:r w:rsidRPr="00D8769C">
        <w:rPr>
          <w:rFonts w:cstheme="minorHAnsi"/>
          <w:b/>
        </w:rPr>
        <w:t xml:space="preserve"> until 12:00 CET</w:t>
      </w:r>
      <w:r w:rsidRPr="00D8769C">
        <w:rPr>
          <w:rFonts w:cstheme="minorHAnsi"/>
        </w:rPr>
        <w:t>, with the possibility of organising meetings, if necessary.</w:t>
      </w:r>
    </w:p>
    <w:p w14:paraId="0D06507F" w14:textId="77777777" w:rsidR="002C7018" w:rsidRPr="00D8769C" w:rsidRDefault="002C7018">
      <w:pPr>
        <w:rPr>
          <w:rFonts w:eastAsia="Arial" w:cstheme="minorHAnsi"/>
        </w:rPr>
      </w:pPr>
    </w:p>
    <w:p w14:paraId="464ABD9A" w14:textId="77777777" w:rsidR="002C7018" w:rsidRPr="00D8769C" w:rsidRDefault="00A17E0C">
      <w:pPr>
        <w:pStyle w:val="ListParagraph"/>
        <w:numPr>
          <w:ilvl w:val="0"/>
          <w:numId w:val="1"/>
        </w:numPr>
        <w:tabs>
          <w:tab w:val="left" w:pos="850"/>
        </w:tabs>
        <w:spacing w:before="157" w:line="360" w:lineRule="auto"/>
        <w:ind w:right="132" w:firstLine="0"/>
        <w:jc w:val="both"/>
        <w:rPr>
          <w:rFonts w:eastAsia="Arial" w:cstheme="minorHAnsi"/>
        </w:rPr>
      </w:pPr>
      <w:r w:rsidRPr="00D8769C">
        <w:rPr>
          <w:rFonts w:cstheme="minorHAnsi"/>
        </w:rPr>
        <w:t>Tenderers shall deliver their final bids to the address of the CNTB HQ with the following indication: “</w:t>
      </w:r>
      <w:proofErr w:type="spellStart"/>
      <w:r w:rsidRPr="00D8769C">
        <w:rPr>
          <w:rFonts w:cstheme="minorHAnsi"/>
        </w:rPr>
        <w:t>Natječaj</w:t>
      </w:r>
      <w:proofErr w:type="spellEnd"/>
      <w:r w:rsidRPr="00D8769C">
        <w:rPr>
          <w:rFonts w:cstheme="minorHAnsi"/>
        </w:rPr>
        <w:t xml:space="preserve"> za </w:t>
      </w:r>
      <w:proofErr w:type="spellStart"/>
      <w:r w:rsidRPr="00D8769C">
        <w:rPr>
          <w:rFonts w:cstheme="minorHAnsi"/>
        </w:rPr>
        <w:t>medijsku</w:t>
      </w:r>
      <w:proofErr w:type="spellEnd"/>
      <w:r w:rsidRPr="00D8769C">
        <w:rPr>
          <w:rFonts w:cstheme="minorHAnsi"/>
        </w:rPr>
        <w:t xml:space="preserve"> </w:t>
      </w:r>
      <w:proofErr w:type="spellStart"/>
      <w:r w:rsidRPr="00D8769C">
        <w:rPr>
          <w:rFonts w:cstheme="minorHAnsi"/>
        </w:rPr>
        <w:t>agenciju</w:t>
      </w:r>
      <w:proofErr w:type="spellEnd"/>
      <w:r w:rsidRPr="00D8769C">
        <w:rPr>
          <w:rFonts w:cstheme="minorHAnsi"/>
        </w:rPr>
        <w:t>” (</w:t>
      </w:r>
      <w:r w:rsidRPr="00D8769C">
        <w:rPr>
          <w:rFonts w:cstheme="minorHAnsi"/>
          <w:i/>
        </w:rPr>
        <w:t>“Tender for a Media Agency”</w:t>
      </w:r>
      <w:r w:rsidRPr="00D8769C">
        <w:rPr>
          <w:rFonts w:cstheme="minorHAnsi"/>
        </w:rPr>
        <w:t xml:space="preserve">), in a sealed envelope containing a hard copy of the bid, as well as a soft copy  on a digital medium (USB flash drive), </w:t>
      </w:r>
      <w:r w:rsidRPr="00D8769C">
        <w:rPr>
          <w:rFonts w:cstheme="minorHAnsi"/>
          <w:b/>
        </w:rPr>
        <w:t xml:space="preserve">not later than </w:t>
      </w:r>
      <w:r w:rsidR="00116262" w:rsidRPr="00D8769C">
        <w:rPr>
          <w:rFonts w:cstheme="minorHAnsi"/>
          <w:b/>
        </w:rPr>
        <w:t>February 25</w:t>
      </w:r>
      <w:r w:rsidR="00116262" w:rsidRPr="00D8769C">
        <w:rPr>
          <w:rFonts w:cstheme="minorHAnsi"/>
          <w:b/>
          <w:vertAlign w:val="superscript"/>
        </w:rPr>
        <w:t>th</w:t>
      </w:r>
      <w:r w:rsidR="00116262" w:rsidRPr="00D8769C">
        <w:rPr>
          <w:rFonts w:cstheme="minorHAnsi"/>
          <w:b/>
        </w:rPr>
        <w:t xml:space="preserve"> 2019 </w:t>
      </w:r>
      <w:r w:rsidRPr="00D8769C">
        <w:rPr>
          <w:rFonts w:cstheme="minorHAnsi"/>
          <w:b/>
        </w:rPr>
        <w:t>by 16:00 CET</w:t>
      </w:r>
      <w:r w:rsidRPr="00D8769C">
        <w:rPr>
          <w:rFonts w:cstheme="minorHAnsi"/>
        </w:rPr>
        <w:t xml:space="preserve">, after which the CNTB shall inform them about the schedule of presentations in Zagreb (framework dates: </w:t>
      </w:r>
      <w:r w:rsidR="00116262" w:rsidRPr="00D8769C">
        <w:rPr>
          <w:rFonts w:cstheme="minorHAnsi"/>
        </w:rPr>
        <w:t>March 4</w:t>
      </w:r>
      <w:r w:rsidR="00116262" w:rsidRPr="00D8769C">
        <w:rPr>
          <w:rFonts w:cstheme="minorHAnsi"/>
          <w:vertAlign w:val="superscript"/>
        </w:rPr>
        <w:t>th</w:t>
      </w:r>
      <w:r w:rsidR="00116262" w:rsidRPr="00D8769C">
        <w:rPr>
          <w:rFonts w:cstheme="minorHAnsi"/>
        </w:rPr>
        <w:t xml:space="preserve"> – March 11</w:t>
      </w:r>
      <w:r w:rsidR="00116262" w:rsidRPr="00D8769C">
        <w:rPr>
          <w:rFonts w:cstheme="minorHAnsi"/>
          <w:vertAlign w:val="superscript"/>
        </w:rPr>
        <w:t>th</w:t>
      </w:r>
      <w:r w:rsidR="00116262" w:rsidRPr="00D8769C">
        <w:rPr>
          <w:rFonts w:cstheme="minorHAnsi"/>
        </w:rPr>
        <w:t xml:space="preserve"> 2019</w:t>
      </w:r>
      <w:r w:rsidRPr="00D8769C">
        <w:rPr>
          <w:rFonts w:cstheme="minorHAnsi"/>
        </w:rPr>
        <w:t>).</w:t>
      </w:r>
    </w:p>
    <w:p w14:paraId="3C588FE4" w14:textId="77777777" w:rsidR="002C7018" w:rsidRPr="00D8769C" w:rsidRDefault="002C7018">
      <w:pPr>
        <w:spacing w:line="360" w:lineRule="auto"/>
        <w:jc w:val="both"/>
        <w:rPr>
          <w:rFonts w:eastAsia="Arial" w:cstheme="minorHAnsi"/>
        </w:rPr>
        <w:sectPr w:rsidR="002C7018" w:rsidRPr="00D8769C">
          <w:pgSz w:w="11900" w:h="16850"/>
          <w:pgMar w:top="1820" w:right="1560" w:bottom="1180" w:left="1560" w:header="709" w:footer="999" w:gutter="0"/>
          <w:cols w:space="720"/>
        </w:sectPr>
      </w:pPr>
    </w:p>
    <w:p w14:paraId="2C94FA97" w14:textId="77777777" w:rsidR="002C7018" w:rsidRPr="00D8769C" w:rsidRDefault="002C7018">
      <w:pPr>
        <w:rPr>
          <w:rFonts w:eastAsia="Arial" w:cstheme="minorHAnsi"/>
        </w:rPr>
      </w:pPr>
    </w:p>
    <w:p w14:paraId="6A5E47BF" w14:textId="77777777" w:rsidR="002C7018" w:rsidRPr="00D8769C" w:rsidRDefault="002C7018">
      <w:pPr>
        <w:spacing w:before="8"/>
        <w:rPr>
          <w:rFonts w:eastAsia="Arial" w:cstheme="minorHAnsi"/>
        </w:rPr>
      </w:pPr>
    </w:p>
    <w:p w14:paraId="3DF362DF" w14:textId="77777777" w:rsidR="002C7018" w:rsidRPr="00D8769C" w:rsidRDefault="00A17E0C">
      <w:pPr>
        <w:pStyle w:val="Heading3"/>
        <w:spacing w:before="72"/>
        <w:ind w:right="239"/>
        <w:rPr>
          <w:rFonts w:asciiTheme="minorHAnsi" w:hAnsiTheme="minorHAnsi" w:cstheme="minorHAnsi"/>
          <w:b w:val="0"/>
          <w:bCs w:val="0"/>
        </w:rPr>
      </w:pPr>
      <w:r w:rsidRPr="00D8769C">
        <w:rPr>
          <w:rFonts w:asciiTheme="minorHAnsi" w:hAnsiTheme="minorHAnsi" w:cstheme="minorHAnsi"/>
        </w:rPr>
        <w:t>Submission Form 1 – General information about the Tenderer responsible for the project</w:t>
      </w:r>
    </w:p>
    <w:p w14:paraId="3D24E1D9" w14:textId="77777777" w:rsidR="002C7018" w:rsidRPr="00D8769C" w:rsidRDefault="002C7018">
      <w:pPr>
        <w:rPr>
          <w:rFonts w:eastAsia="Arial" w:cstheme="minorHAnsi"/>
          <w:b/>
          <w:bCs/>
        </w:rPr>
      </w:pPr>
    </w:p>
    <w:p w14:paraId="4AF91DB2" w14:textId="77777777" w:rsidR="002C7018" w:rsidRPr="00D8769C" w:rsidRDefault="002C7018">
      <w:pPr>
        <w:rPr>
          <w:rFonts w:eastAsia="Arial" w:cstheme="minorHAnsi"/>
          <w:b/>
          <w:bCs/>
        </w:rPr>
      </w:pPr>
    </w:p>
    <w:p w14:paraId="51F503AA" w14:textId="77777777" w:rsidR="002C7018" w:rsidRPr="00D8769C" w:rsidRDefault="002C7018">
      <w:pPr>
        <w:spacing w:before="3"/>
        <w:rPr>
          <w:rFonts w:eastAsia="Arial" w:cstheme="minorHAnsi"/>
          <w:b/>
          <w:bCs/>
        </w:rPr>
      </w:pPr>
    </w:p>
    <w:tbl>
      <w:tblPr>
        <w:tblW w:w="0" w:type="auto"/>
        <w:tblInd w:w="144" w:type="dxa"/>
        <w:tblLayout w:type="fixed"/>
        <w:tblCellMar>
          <w:left w:w="0" w:type="dxa"/>
          <w:right w:w="0" w:type="dxa"/>
        </w:tblCellMar>
        <w:tblLook w:val="01E0" w:firstRow="1" w:lastRow="1" w:firstColumn="1" w:lastColumn="1" w:noHBand="0" w:noVBand="0"/>
      </w:tblPr>
      <w:tblGrid>
        <w:gridCol w:w="2559"/>
        <w:gridCol w:w="5884"/>
      </w:tblGrid>
      <w:tr w:rsidR="002C7018" w:rsidRPr="00D8769C" w14:paraId="2E4CD115" w14:textId="77777777">
        <w:trPr>
          <w:trHeight w:hRule="exact" w:val="814"/>
        </w:trPr>
        <w:tc>
          <w:tcPr>
            <w:tcW w:w="2559" w:type="dxa"/>
            <w:tcBorders>
              <w:top w:val="single" w:sz="4" w:space="0" w:color="000000"/>
              <w:left w:val="single" w:sz="4" w:space="0" w:color="000000"/>
              <w:bottom w:val="single" w:sz="4" w:space="0" w:color="000000"/>
              <w:right w:val="single" w:sz="4" w:space="0" w:color="000000"/>
            </w:tcBorders>
          </w:tcPr>
          <w:p w14:paraId="3F9A6DF8" w14:textId="77777777" w:rsidR="002C7018" w:rsidRPr="00D8769C" w:rsidRDefault="00A17E0C">
            <w:pPr>
              <w:pStyle w:val="TableParagraph"/>
              <w:spacing w:before="149"/>
              <w:ind w:left="302"/>
              <w:rPr>
                <w:rFonts w:eastAsia="Arial" w:cstheme="minorHAnsi"/>
              </w:rPr>
            </w:pPr>
            <w:r w:rsidRPr="00D8769C">
              <w:rPr>
                <w:rFonts w:cstheme="minorHAnsi"/>
              </w:rPr>
              <w:t>Name of the legal entity</w:t>
            </w:r>
          </w:p>
        </w:tc>
        <w:tc>
          <w:tcPr>
            <w:tcW w:w="5884" w:type="dxa"/>
            <w:tcBorders>
              <w:top w:val="single" w:sz="4" w:space="0" w:color="000000"/>
              <w:left w:val="single" w:sz="4" w:space="0" w:color="000000"/>
              <w:bottom w:val="single" w:sz="4" w:space="0" w:color="000000"/>
              <w:right w:val="single" w:sz="4" w:space="0" w:color="000000"/>
            </w:tcBorders>
          </w:tcPr>
          <w:p w14:paraId="22799B70" w14:textId="77777777" w:rsidR="002C7018" w:rsidRPr="00D8769C" w:rsidRDefault="002C7018">
            <w:pPr>
              <w:rPr>
                <w:rFonts w:cstheme="minorHAnsi"/>
              </w:rPr>
            </w:pPr>
          </w:p>
        </w:tc>
      </w:tr>
      <w:tr w:rsidR="002C7018" w:rsidRPr="00D8769C" w14:paraId="2C90C371" w14:textId="77777777">
        <w:trPr>
          <w:trHeight w:hRule="exact" w:val="675"/>
        </w:trPr>
        <w:tc>
          <w:tcPr>
            <w:tcW w:w="2559" w:type="dxa"/>
            <w:tcBorders>
              <w:top w:val="single" w:sz="4" w:space="0" w:color="000000"/>
              <w:left w:val="single" w:sz="4" w:space="0" w:color="000000"/>
              <w:bottom w:val="single" w:sz="4" w:space="0" w:color="000000"/>
              <w:right w:val="single" w:sz="4" w:space="0" w:color="000000"/>
            </w:tcBorders>
          </w:tcPr>
          <w:p w14:paraId="53FDF1B6" w14:textId="77777777" w:rsidR="002C7018" w:rsidRPr="00D8769C" w:rsidRDefault="00A17E0C">
            <w:pPr>
              <w:pStyle w:val="TableParagraph"/>
              <w:spacing w:before="79"/>
              <w:ind w:left="607" w:right="275" w:hanging="332"/>
              <w:rPr>
                <w:rFonts w:eastAsia="Arial" w:cstheme="minorHAnsi"/>
              </w:rPr>
            </w:pPr>
            <w:r w:rsidRPr="00D8769C">
              <w:rPr>
                <w:rFonts w:cstheme="minorHAnsi"/>
              </w:rPr>
              <w:t>Registered office of the legal entity</w:t>
            </w:r>
          </w:p>
        </w:tc>
        <w:tc>
          <w:tcPr>
            <w:tcW w:w="5884" w:type="dxa"/>
            <w:tcBorders>
              <w:top w:val="single" w:sz="4" w:space="0" w:color="000000"/>
              <w:left w:val="single" w:sz="4" w:space="0" w:color="000000"/>
              <w:bottom w:val="single" w:sz="4" w:space="0" w:color="000000"/>
              <w:right w:val="single" w:sz="4" w:space="0" w:color="000000"/>
            </w:tcBorders>
          </w:tcPr>
          <w:p w14:paraId="502EC036" w14:textId="77777777" w:rsidR="002C7018" w:rsidRPr="00D8769C" w:rsidRDefault="002C7018">
            <w:pPr>
              <w:rPr>
                <w:rFonts w:cstheme="minorHAnsi"/>
              </w:rPr>
            </w:pPr>
          </w:p>
        </w:tc>
      </w:tr>
      <w:tr w:rsidR="002C7018" w:rsidRPr="00D8769C" w14:paraId="169E4B8D" w14:textId="77777777">
        <w:trPr>
          <w:trHeight w:hRule="exact" w:val="696"/>
        </w:trPr>
        <w:tc>
          <w:tcPr>
            <w:tcW w:w="2559" w:type="dxa"/>
            <w:tcBorders>
              <w:top w:val="single" w:sz="4" w:space="0" w:color="000000"/>
              <w:left w:val="single" w:sz="4" w:space="0" w:color="000000"/>
              <w:bottom w:val="single" w:sz="4" w:space="0" w:color="000000"/>
              <w:right w:val="single" w:sz="4" w:space="0" w:color="000000"/>
            </w:tcBorders>
          </w:tcPr>
          <w:p w14:paraId="48A68823" w14:textId="77777777" w:rsidR="002C7018" w:rsidRPr="00D8769C" w:rsidRDefault="00A17E0C">
            <w:pPr>
              <w:pStyle w:val="TableParagraph"/>
              <w:spacing w:before="91"/>
              <w:ind w:left="974" w:right="158" w:hanging="814"/>
              <w:rPr>
                <w:rFonts w:eastAsia="Arial" w:cstheme="minorHAnsi"/>
              </w:rPr>
            </w:pPr>
            <w:r w:rsidRPr="00D8769C">
              <w:rPr>
                <w:rFonts w:cstheme="minorHAnsi"/>
              </w:rPr>
              <w:t>E-mail of the legal entity</w:t>
            </w:r>
          </w:p>
        </w:tc>
        <w:tc>
          <w:tcPr>
            <w:tcW w:w="5884" w:type="dxa"/>
            <w:tcBorders>
              <w:top w:val="single" w:sz="4" w:space="0" w:color="000000"/>
              <w:left w:val="single" w:sz="4" w:space="0" w:color="000000"/>
              <w:bottom w:val="single" w:sz="4" w:space="0" w:color="000000"/>
              <w:right w:val="single" w:sz="4" w:space="0" w:color="000000"/>
            </w:tcBorders>
          </w:tcPr>
          <w:p w14:paraId="37C1887F" w14:textId="77777777" w:rsidR="002C7018" w:rsidRPr="00D8769C" w:rsidRDefault="002C7018">
            <w:pPr>
              <w:rPr>
                <w:rFonts w:cstheme="minorHAnsi"/>
              </w:rPr>
            </w:pPr>
          </w:p>
        </w:tc>
      </w:tr>
      <w:tr w:rsidR="002C7018" w:rsidRPr="00D8769C" w14:paraId="676091BD" w14:textId="77777777">
        <w:trPr>
          <w:trHeight w:hRule="exact" w:val="830"/>
        </w:trPr>
        <w:tc>
          <w:tcPr>
            <w:tcW w:w="2559" w:type="dxa"/>
            <w:tcBorders>
              <w:top w:val="single" w:sz="4" w:space="0" w:color="000000"/>
              <w:left w:val="single" w:sz="4" w:space="0" w:color="000000"/>
              <w:bottom w:val="single" w:sz="4" w:space="0" w:color="000000"/>
              <w:right w:val="single" w:sz="4" w:space="0" w:color="000000"/>
            </w:tcBorders>
          </w:tcPr>
          <w:p w14:paraId="51C52AC7" w14:textId="77777777" w:rsidR="002C7018" w:rsidRPr="00D8769C" w:rsidRDefault="00A17E0C">
            <w:pPr>
              <w:pStyle w:val="TableParagraph"/>
              <w:spacing w:before="158"/>
              <w:ind w:left="974" w:right="318" w:hanging="656"/>
              <w:rPr>
                <w:rFonts w:eastAsia="Arial" w:cstheme="minorHAnsi"/>
              </w:rPr>
            </w:pPr>
            <w:r w:rsidRPr="00D8769C">
              <w:rPr>
                <w:rFonts w:cstheme="minorHAnsi"/>
              </w:rPr>
              <w:t>Tax number of the legal entity</w:t>
            </w:r>
          </w:p>
        </w:tc>
        <w:tc>
          <w:tcPr>
            <w:tcW w:w="5884" w:type="dxa"/>
            <w:tcBorders>
              <w:top w:val="single" w:sz="4" w:space="0" w:color="000000"/>
              <w:left w:val="single" w:sz="4" w:space="0" w:color="000000"/>
              <w:bottom w:val="single" w:sz="4" w:space="0" w:color="000000"/>
              <w:right w:val="single" w:sz="4" w:space="0" w:color="000000"/>
            </w:tcBorders>
          </w:tcPr>
          <w:p w14:paraId="1406E3DF" w14:textId="77777777" w:rsidR="002C7018" w:rsidRPr="00D8769C" w:rsidRDefault="002C7018">
            <w:pPr>
              <w:rPr>
                <w:rFonts w:cstheme="minorHAnsi"/>
              </w:rPr>
            </w:pPr>
          </w:p>
        </w:tc>
      </w:tr>
      <w:tr w:rsidR="002C7018" w:rsidRPr="00D8769C" w14:paraId="3CF924FB" w14:textId="77777777">
        <w:trPr>
          <w:trHeight w:hRule="exact" w:val="1022"/>
        </w:trPr>
        <w:tc>
          <w:tcPr>
            <w:tcW w:w="2559" w:type="dxa"/>
            <w:tcBorders>
              <w:top w:val="single" w:sz="4" w:space="0" w:color="000000"/>
              <w:left w:val="single" w:sz="4" w:space="0" w:color="000000"/>
              <w:bottom w:val="single" w:sz="4" w:space="0" w:color="000000"/>
              <w:right w:val="single" w:sz="4" w:space="0" w:color="000000"/>
            </w:tcBorders>
          </w:tcPr>
          <w:p w14:paraId="7EC3F48B" w14:textId="77777777" w:rsidR="002C7018" w:rsidRPr="00D8769C" w:rsidRDefault="00A17E0C">
            <w:pPr>
              <w:pStyle w:val="TableParagraph"/>
              <w:spacing w:before="2"/>
              <w:ind w:left="141" w:right="143" w:firstLine="5"/>
              <w:jc w:val="center"/>
              <w:rPr>
                <w:rFonts w:eastAsia="Arial" w:cstheme="minorHAnsi"/>
              </w:rPr>
            </w:pPr>
            <w:r w:rsidRPr="00D8769C">
              <w:rPr>
                <w:rFonts w:cstheme="minorHAnsi"/>
              </w:rPr>
              <w:t>Years of operation (registration date and name of the register)</w:t>
            </w:r>
          </w:p>
        </w:tc>
        <w:tc>
          <w:tcPr>
            <w:tcW w:w="5884" w:type="dxa"/>
            <w:tcBorders>
              <w:top w:val="single" w:sz="4" w:space="0" w:color="000000"/>
              <w:left w:val="single" w:sz="4" w:space="0" w:color="000000"/>
              <w:bottom w:val="single" w:sz="4" w:space="0" w:color="000000"/>
              <w:right w:val="single" w:sz="4" w:space="0" w:color="000000"/>
            </w:tcBorders>
          </w:tcPr>
          <w:p w14:paraId="3E89867C" w14:textId="77777777" w:rsidR="002C7018" w:rsidRPr="00D8769C" w:rsidRDefault="002C7018">
            <w:pPr>
              <w:rPr>
                <w:rFonts w:cstheme="minorHAnsi"/>
              </w:rPr>
            </w:pPr>
          </w:p>
        </w:tc>
      </w:tr>
      <w:tr w:rsidR="002C7018" w:rsidRPr="00D8769C" w14:paraId="7CE6F9EE" w14:textId="77777777">
        <w:trPr>
          <w:trHeight w:hRule="exact" w:val="1100"/>
        </w:trPr>
        <w:tc>
          <w:tcPr>
            <w:tcW w:w="2559" w:type="dxa"/>
            <w:tcBorders>
              <w:top w:val="single" w:sz="4" w:space="0" w:color="000000"/>
              <w:left w:val="single" w:sz="4" w:space="0" w:color="000000"/>
              <w:bottom w:val="single" w:sz="4" w:space="0" w:color="000000"/>
              <w:right w:val="single" w:sz="4" w:space="0" w:color="000000"/>
            </w:tcBorders>
          </w:tcPr>
          <w:p w14:paraId="3D0C742C" w14:textId="77777777" w:rsidR="002C7018" w:rsidRPr="00D8769C" w:rsidRDefault="00A17E0C">
            <w:pPr>
              <w:pStyle w:val="TableParagraph"/>
              <w:spacing w:before="38"/>
              <w:ind w:left="247" w:right="245" w:hanging="4"/>
              <w:jc w:val="center"/>
              <w:rPr>
                <w:rFonts w:eastAsia="Arial" w:cstheme="minorHAnsi"/>
              </w:rPr>
            </w:pPr>
            <w:r w:rsidRPr="00D8769C">
              <w:rPr>
                <w:rFonts w:cstheme="minorHAnsi"/>
              </w:rPr>
              <w:t>Authorised representative of the legal entity (name, surname and function)</w:t>
            </w:r>
          </w:p>
        </w:tc>
        <w:tc>
          <w:tcPr>
            <w:tcW w:w="5884" w:type="dxa"/>
            <w:tcBorders>
              <w:top w:val="single" w:sz="4" w:space="0" w:color="000000"/>
              <w:left w:val="single" w:sz="4" w:space="0" w:color="000000"/>
              <w:bottom w:val="single" w:sz="4" w:space="0" w:color="000000"/>
              <w:right w:val="single" w:sz="4" w:space="0" w:color="000000"/>
            </w:tcBorders>
          </w:tcPr>
          <w:p w14:paraId="21D17E4C" w14:textId="77777777" w:rsidR="002C7018" w:rsidRPr="00D8769C" w:rsidRDefault="002C7018">
            <w:pPr>
              <w:rPr>
                <w:rFonts w:cstheme="minorHAnsi"/>
              </w:rPr>
            </w:pPr>
          </w:p>
        </w:tc>
      </w:tr>
    </w:tbl>
    <w:p w14:paraId="440F14E0" w14:textId="77777777" w:rsidR="002C7018" w:rsidRPr="00D8769C" w:rsidRDefault="002C7018">
      <w:pPr>
        <w:rPr>
          <w:rFonts w:eastAsia="Arial" w:cstheme="minorHAnsi"/>
          <w:b/>
          <w:bCs/>
        </w:rPr>
      </w:pPr>
    </w:p>
    <w:p w14:paraId="11A0A121" w14:textId="77777777" w:rsidR="002C7018" w:rsidRPr="00D8769C" w:rsidRDefault="002C7018">
      <w:pPr>
        <w:rPr>
          <w:rFonts w:eastAsia="Arial" w:cstheme="minorHAnsi"/>
          <w:b/>
          <w:bCs/>
        </w:rPr>
      </w:pPr>
    </w:p>
    <w:p w14:paraId="5A523AF7" w14:textId="77777777" w:rsidR="002C7018" w:rsidRPr="00D8769C" w:rsidRDefault="002C7018">
      <w:pPr>
        <w:rPr>
          <w:rFonts w:eastAsia="Arial" w:cstheme="minorHAnsi"/>
          <w:b/>
          <w:bCs/>
        </w:rPr>
      </w:pPr>
    </w:p>
    <w:p w14:paraId="1FACF69D" w14:textId="77777777" w:rsidR="002C7018" w:rsidRPr="00D8769C" w:rsidRDefault="002C7018">
      <w:pPr>
        <w:rPr>
          <w:rFonts w:eastAsia="Arial" w:cstheme="minorHAnsi"/>
          <w:b/>
          <w:bCs/>
        </w:rPr>
      </w:pPr>
    </w:p>
    <w:p w14:paraId="497DB98E" w14:textId="77777777" w:rsidR="002C7018" w:rsidRPr="00D8769C" w:rsidRDefault="002C7018">
      <w:pPr>
        <w:rPr>
          <w:rFonts w:eastAsia="Arial" w:cstheme="minorHAnsi"/>
          <w:b/>
          <w:bCs/>
        </w:rPr>
      </w:pPr>
    </w:p>
    <w:p w14:paraId="7744523A" w14:textId="77777777" w:rsidR="002C7018" w:rsidRPr="00D8769C" w:rsidRDefault="002C7018">
      <w:pPr>
        <w:rPr>
          <w:rFonts w:eastAsia="Arial" w:cstheme="minorHAnsi"/>
          <w:b/>
          <w:bCs/>
        </w:rPr>
      </w:pPr>
    </w:p>
    <w:p w14:paraId="13136C84" w14:textId="77777777" w:rsidR="002C7018" w:rsidRPr="00D8769C" w:rsidRDefault="002C7018">
      <w:pPr>
        <w:rPr>
          <w:rFonts w:eastAsia="Arial" w:cstheme="minorHAnsi"/>
          <w:b/>
          <w:bCs/>
        </w:rPr>
      </w:pPr>
    </w:p>
    <w:p w14:paraId="6B36B7BA" w14:textId="77777777" w:rsidR="002C7018" w:rsidRPr="00D8769C" w:rsidRDefault="002C7018">
      <w:pPr>
        <w:rPr>
          <w:rFonts w:eastAsia="Arial" w:cstheme="minorHAnsi"/>
          <w:b/>
          <w:bCs/>
        </w:rPr>
      </w:pPr>
    </w:p>
    <w:p w14:paraId="2D33481E" w14:textId="77777777" w:rsidR="002C7018" w:rsidRPr="00D8769C" w:rsidRDefault="002C7018">
      <w:pPr>
        <w:rPr>
          <w:rFonts w:eastAsia="Arial" w:cstheme="minorHAnsi"/>
          <w:b/>
          <w:bCs/>
        </w:rPr>
      </w:pPr>
    </w:p>
    <w:p w14:paraId="23626FF5" w14:textId="77777777" w:rsidR="002C7018" w:rsidRPr="00D8769C" w:rsidRDefault="002C7018">
      <w:pPr>
        <w:rPr>
          <w:rFonts w:eastAsia="Arial" w:cstheme="minorHAnsi"/>
          <w:b/>
          <w:bCs/>
        </w:rPr>
      </w:pPr>
    </w:p>
    <w:p w14:paraId="126DC14E" w14:textId="77777777" w:rsidR="002C7018" w:rsidRPr="00D8769C" w:rsidRDefault="00A17E0C" w:rsidP="00F04686">
      <w:pPr>
        <w:tabs>
          <w:tab w:val="left" w:pos="6515"/>
        </w:tabs>
        <w:spacing w:before="72"/>
        <w:ind w:right="239"/>
        <w:rPr>
          <w:rFonts w:eastAsia="Arial" w:cstheme="minorHAnsi"/>
        </w:rPr>
      </w:pPr>
      <w:r w:rsidRPr="00D8769C">
        <w:rPr>
          <w:rFonts w:cstheme="minorHAnsi"/>
          <w:b/>
        </w:rPr>
        <w:t>Signature of the authorised representative of the Tenderer</w:t>
      </w:r>
      <w:r w:rsidR="00F04686" w:rsidRPr="00D8769C">
        <w:rPr>
          <w:rFonts w:cstheme="minorHAnsi"/>
        </w:rPr>
        <w:t xml:space="preserve">                      </w:t>
      </w:r>
      <w:r w:rsidRPr="00D8769C">
        <w:rPr>
          <w:rFonts w:cstheme="minorHAnsi"/>
          <w:b/>
        </w:rPr>
        <w:t>Stamp of the Tenderer</w:t>
      </w:r>
    </w:p>
    <w:p w14:paraId="179D82C3" w14:textId="77777777" w:rsidR="002C7018" w:rsidRPr="00D8769C" w:rsidRDefault="002C7018">
      <w:pPr>
        <w:rPr>
          <w:rFonts w:eastAsia="Arial" w:cstheme="minorHAnsi"/>
          <w:b/>
          <w:bCs/>
        </w:rPr>
      </w:pPr>
    </w:p>
    <w:p w14:paraId="10AE39E0" w14:textId="77777777" w:rsidR="00963ABE" w:rsidRPr="00D8769C" w:rsidRDefault="00963ABE">
      <w:pPr>
        <w:pStyle w:val="BodyText"/>
        <w:tabs>
          <w:tab w:val="left" w:pos="4089"/>
        </w:tabs>
        <w:ind w:right="239"/>
        <w:rPr>
          <w:rFonts w:asciiTheme="minorHAnsi" w:hAnsiTheme="minorHAnsi" w:cstheme="minorHAnsi"/>
        </w:rPr>
      </w:pPr>
    </w:p>
    <w:p w14:paraId="06EF0159" w14:textId="77777777" w:rsidR="002C7018" w:rsidRPr="00D8769C" w:rsidRDefault="00A17E0C">
      <w:pPr>
        <w:pStyle w:val="BodyText"/>
        <w:tabs>
          <w:tab w:val="left" w:pos="4089"/>
        </w:tabs>
        <w:ind w:right="239"/>
        <w:rPr>
          <w:rFonts w:asciiTheme="minorHAnsi" w:hAnsiTheme="minorHAnsi" w:cstheme="minorHAnsi"/>
        </w:rPr>
      </w:pPr>
      <w:r w:rsidRPr="00D8769C">
        <w:rPr>
          <w:rFonts w:asciiTheme="minorHAnsi" w:hAnsiTheme="minorHAnsi" w:cstheme="minorHAnsi"/>
        </w:rPr>
        <w:t xml:space="preserve">Place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1A1364F0" w14:textId="77777777" w:rsidR="002C7018" w:rsidRPr="00D8769C" w:rsidRDefault="002C7018">
      <w:pPr>
        <w:spacing w:before="6"/>
        <w:rPr>
          <w:rFonts w:eastAsia="Arial" w:cstheme="minorHAnsi"/>
        </w:rPr>
      </w:pPr>
    </w:p>
    <w:p w14:paraId="7514081A" w14:textId="77777777" w:rsidR="002C7018" w:rsidRPr="00D8769C" w:rsidRDefault="00A17E0C">
      <w:pPr>
        <w:pStyle w:val="BodyText"/>
        <w:tabs>
          <w:tab w:val="left" w:pos="4088"/>
        </w:tabs>
        <w:spacing w:before="72"/>
        <w:ind w:right="239"/>
        <w:rPr>
          <w:rFonts w:asciiTheme="minorHAnsi" w:hAnsiTheme="minorHAnsi" w:cstheme="minorHAnsi"/>
        </w:rPr>
      </w:pPr>
      <w:r w:rsidRPr="00D8769C">
        <w:rPr>
          <w:rFonts w:asciiTheme="minorHAnsi" w:hAnsiTheme="minorHAnsi" w:cstheme="minorHAnsi"/>
        </w:rPr>
        <w:t xml:space="preserve">Date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1C87C123"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1F092094" w14:textId="77777777" w:rsidR="002C7018" w:rsidRPr="00D8769C" w:rsidRDefault="002C7018">
      <w:pPr>
        <w:rPr>
          <w:rFonts w:eastAsia="Arial" w:cstheme="minorHAnsi"/>
        </w:rPr>
      </w:pPr>
    </w:p>
    <w:p w14:paraId="3C337E78" w14:textId="77777777" w:rsidR="002C7018" w:rsidRPr="00D8769C" w:rsidRDefault="002C7018">
      <w:pPr>
        <w:spacing w:before="8"/>
        <w:rPr>
          <w:rFonts w:eastAsia="Arial" w:cstheme="minorHAnsi"/>
        </w:rPr>
      </w:pPr>
    </w:p>
    <w:p w14:paraId="1E879DFC" w14:textId="77777777" w:rsidR="002C7018" w:rsidRPr="00D8769C" w:rsidRDefault="00A17E0C">
      <w:pPr>
        <w:pStyle w:val="Heading3"/>
        <w:spacing w:before="72"/>
        <w:ind w:right="239"/>
        <w:rPr>
          <w:rFonts w:asciiTheme="minorHAnsi" w:hAnsiTheme="minorHAnsi" w:cstheme="minorHAnsi"/>
          <w:b w:val="0"/>
          <w:bCs w:val="0"/>
        </w:rPr>
      </w:pPr>
      <w:r w:rsidRPr="00D8769C">
        <w:rPr>
          <w:rFonts w:asciiTheme="minorHAnsi" w:hAnsiTheme="minorHAnsi" w:cstheme="minorHAnsi"/>
        </w:rPr>
        <w:t>Submission Form 2 – List of significant clients in the last five (5) years</w:t>
      </w:r>
    </w:p>
    <w:p w14:paraId="53C47E99" w14:textId="77777777" w:rsidR="002C7018" w:rsidRPr="00D8769C" w:rsidRDefault="002C7018">
      <w:pPr>
        <w:rPr>
          <w:rFonts w:eastAsia="Arial" w:cstheme="minorHAnsi"/>
          <w:b/>
          <w:bCs/>
        </w:rPr>
      </w:pPr>
    </w:p>
    <w:p w14:paraId="34399A4F" w14:textId="77777777" w:rsidR="002C7018" w:rsidRPr="00D8769C" w:rsidRDefault="002C7018">
      <w:pPr>
        <w:rPr>
          <w:rFonts w:eastAsia="Arial" w:cstheme="minorHAnsi"/>
          <w:b/>
          <w:bCs/>
        </w:rPr>
      </w:pPr>
    </w:p>
    <w:p w14:paraId="20E1A3AA" w14:textId="77777777" w:rsidR="002C7018" w:rsidRPr="00D8769C" w:rsidRDefault="002C7018">
      <w:pPr>
        <w:spacing w:before="3"/>
        <w:rPr>
          <w:rFonts w:eastAsia="Arial" w:cstheme="minorHAnsi"/>
          <w:b/>
          <w:bCs/>
        </w:rPr>
      </w:pPr>
    </w:p>
    <w:tbl>
      <w:tblPr>
        <w:tblW w:w="0" w:type="auto"/>
        <w:tblInd w:w="144" w:type="dxa"/>
        <w:tblLayout w:type="fixed"/>
        <w:tblCellMar>
          <w:left w:w="0" w:type="dxa"/>
          <w:right w:w="0" w:type="dxa"/>
        </w:tblCellMar>
        <w:tblLook w:val="01E0" w:firstRow="1" w:lastRow="1" w:firstColumn="1" w:lastColumn="1" w:noHBand="0" w:noVBand="0"/>
      </w:tblPr>
      <w:tblGrid>
        <w:gridCol w:w="1025"/>
        <w:gridCol w:w="2833"/>
        <w:gridCol w:w="2742"/>
        <w:gridCol w:w="1769"/>
      </w:tblGrid>
      <w:tr w:rsidR="002C7018" w:rsidRPr="00D8769C" w14:paraId="2281E42F" w14:textId="77777777">
        <w:trPr>
          <w:trHeight w:hRule="exact" w:val="1020"/>
        </w:trPr>
        <w:tc>
          <w:tcPr>
            <w:tcW w:w="1025" w:type="dxa"/>
            <w:tcBorders>
              <w:top w:val="single" w:sz="4" w:space="0" w:color="000000"/>
              <w:left w:val="single" w:sz="4" w:space="0" w:color="000000"/>
              <w:bottom w:val="single" w:sz="4" w:space="0" w:color="000000"/>
              <w:right w:val="single" w:sz="4" w:space="0" w:color="000000"/>
            </w:tcBorders>
          </w:tcPr>
          <w:p w14:paraId="0B5077DE" w14:textId="77777777" w:rsidR="002C7018" w:rsidRPr="00D8769C" w:rsidRDefault="002C7018">
            <w:pPr>
              <w:pStyle w:val="TableParagraph"/>
              <w:spacing w:before="11"/>
              <w:rPr>
                <w:rFonts w:eastAsia="Arial" w:cstheme="minorHAnsi"/>
                <w:b/>
                <w:bCs/>
              </w:rPr>
            </w:pPr>
          </w:p>
          <w:p w14:paraId="29134196" w14:textId="77777777" w:rsidR="002C7018" w:rsidRPr="00D8769C" w:rsidRDefault="00A17E0C" w:rsidP="002B1B5E">
            <w:pPr>
              <w:pStyle w:val="TableParagraph"/>
              <w:ind w:right="105"/>
              <w:rPr>
                <w:rFonts w:eastAsia="Arial" w:cstheme="minorHAnsi"/>
              </w:rPr>
            </w:pPr>
            <w:r w:rsidRPr="00D8769C">
              <w:rPr>
                <w:rFonts w:cstheme="minorHAnsi"/>
              </w:rPr>
              <w:t>Contract number</w:t>
            </w:r>
          </w:p>
        </w:tc>
        <w:tc>
          <w:tcPr>
            <w:tcW w:w="2833" w:type="dxa"/>
            <w:tcBorders>
              <w:top w:val="single" w:sz="4" w:space="0" w:color="000000"/>
              <w:left w:val="single" w:sz="4" w:space="0" w:color="000000"/>
              <w:bottom w:val="single" w:sz="4" w:space="0" w:color="000000"/>
              <w:right w:val="single" w:sz="4" w:space="0" w:color="000000"/>
            </w:tcBorders>
          </w:tcPr>
          <w:p w14:paraId="62C7EB56" w14:textId="77777777" w:rsidR="002C7018" w:rsidRPr="00D8769C" w:rsidRDefault="002C7018">
            <w:pPr>
              <w:pStyle w:val="TableParagraph"/>
              <w:spacing w:before="11"/>
              <w:rPr>
                <w:rFonts w:eastAsia="Arial" w:cstheme="minorHAnsi"/>
                <w:b/>
                <w:bCs/>
              </w:rPr>
            </w:pPr>
          </w:p>
          <w:p w14:paraId="2A9C25E6" w14:textId="77777777" w:rsidR="002C7018" w:rsidRPr="00D8769C" w:rsidRDefault="00A17E0C">
            <w:pPr>
              <w:pStyle w:val="TableParagraph"/>
              <w:ind w:left="182"/>
              <w:rPr>
                <w:rFonts w:eastAsia="Arial" w:cstheme="minorHAnsi"/>
              </w:rPr>
            </w:pPr>
            <w:r w:rsidRPr="00D8769C">
              <w:rPr>
                <w:rFonts w:cstheme="minorHAnsi"/>
              </w:rPr>
              <w:t>Name and address of the commissioner</w:t>
            </w:r>
          </w:p>
        </w:tc>
        <w:tc>
          <w:tcPr>
            <w:tcW w:w="2742" w:type="dxa"/>
            <w:tcBorders>
              <w:top w:val="single" w:sz="4" w:space="0" w:color="000000"/>
              <w:left w:val="single" w:sz="4" w:space="0" w:color="000000"/>
              <w:bottom w:val="single" w:sz="4" w:space="0" w:color="000000"/>
              <w:right w:val="single" w:sz="4" w:space="0" w:color="000000"/>
            </w:tcBorders>
          </w:tcPr>
          <w:p w14:paraId="4366B25C" w14:textId="77777777" w:rsidR="002C7018" w:rsidRPr="00D8769C" w:rsidRDefault="002C7018">
            <w:pPr>
              <w:pStyle w:val="TableParagraph"/>
              <w:spacing w:before="11"/>
              <w:rPr>
                <w:rFonts w:eastAsia="Arial" w:cstheme="minorHAnsi"/>
                <w:b/>
                <w:bCs/>
              </w:rPr>
            </w:pPr>
          </w:p>
          <w:p w14:paraId="55D54A0A" w14:textId="77777777" w:rsidR="002C7018" w:rsidRPr="00D8769C" w:rsidRDefault="00A17E0C">
            <w:pPr>
              <w:pStyle w:val="TableParagraph"/>
              <w:ind w:left="521"/>
              <w:rPr>
                <w:rFonts w:eastAsia="Arial" w:cstheme="minorHAnsi"/>
              </w:rPr>
            </w:pPr>
            <w:r w:rsidRPr="00D8769C">
              <w:rPr>
                <w:rFonts w:cstheme="minorHAnsi"/>
              </w:rPr>
              <w:t>Subject of the contract</w:t>
            </w:r>
          </w:p>
        </w:tc>
        <w:tc>
          <w:tcPr>
            <w:tcW w:w="1769" w:type="dxa"/>
            <w:tcBorders>
              <w:top w:val="single" w:sz="4" w:space="0" w:color="000000"/>
              <w:left w:val="single" w:sz="4" w:space="0" w:color="000000"/>
              <w:bottom w:val="single" w:sz="4" w:space="0" w:color="000000"/>
              <w:right w:val="single" w:sz="4" w:space="0" w:color="000000"/>
            </w:tcBorders>
          </w:tcPr>
          <w:p w14:paraId="72863A92" w14:textId="77777777" w:rsidR="002C7018" w:rsidRPr="00D8769C" w:rsidRDefault="00A17E0C">
            <w:pPr>
              <w:pStyle w:val="TableParagraph"/>
              <w:ind w:left="407" w:right="405" w:hanging="1"/>
              <w:jc w:val="center"/>
              <w:rPr>
                <w:rFonts w:eastAsia="Arial" w:cstheme="minorHAnsi"/>
              </w:rPr>
            </w:pPr>
            <w:r w:rsidRPr="00D8769C">
              <w:rPr>
                <w:rFonts w:cstheme="minorHAnsi"/>
              </w:rPr>
              <w:t>Time and place of the completed contract</w:t>
            </w:r>
          </w:p>
        </w:tc>
      </w:tr>
      <w:tr w:rsidR="002C7018" w:rsidRPr="00D8769C" w14:paraId="49BCDA5D" w14:textId="77777777">
        <w:trPr>
          <w:trHeight w:hRule="exact" w:val="517"/>
        </w:trPr>
        <w:tc>
          <w:tcPr>
            <w:tcW w:w="1025" w:type="dxa"/>
            <w:tcBorders>
              <w:top w:val="single" w:sz="4" w:space="0" w:color="000000"/>
              <w:left w:val="single" w:sz="4" w:space="0" w:color="000000"/>
              <w:bottom w:val="single" w:sz="4" w:space="0" w:color="000000"/>
              <w:right w:val="single" w:sz="4" w:space="0" w:color="000000"/>
            </w:tcBorders>
          </w:tcPr>
          <w:p w14:paraId="6C1B9D56" w14:textId="77777777" w:rsidR="002C7018" w:rsidRPr="00D8769C" w:rsidRDefault="002C7018">
            <w:pPr>
              <w:pStyle w:val="TableParagraph"/>
              <w:spacing w:before="2"/>
              <w:rPr>
                <w:rFonts w:eastAsia="Arial" w:cstheme="minorHAnsi"/>
                <w:b/>
                <w:bCs/>
              </w:rPr>
            </w:pPr>
          </w:p>
          <w:p w14:paraId="7A6FEA45" w14:textId="77777777" w:rsidR="002C7018" w:rsidRPr="00D8769C" w:rsidRDefault="00A17E0C">
            <w:pPr>
              <w:pStyle w:val="TableParagraph"/>
              <w:ind w:left="417"/>
              <w:rPr>
                <w:rFonts w:eastAsia="Arial" w:cstheme="minorHAnsi"/>
              </w:rPr>
            </w:pPr>
            <w:r w:rsidRPr="00D8769C">
              <w:rPr>
                <w:rFonts w:cstheme="minorHAnsi"/>
              </w:rPr>
              <w:t>1</w:t>
            </w:r>
          </w:p>
        </w:tc>
        <w:tc>
          <w:tcPr>
            <w:tcW w:w="2833" w:type="dxa"/>
            <w:tcBorders>
              <w:top w:val="single" w:sz="4" w:space="0" w:color="000000"/>
              <w:left w:val="single" w:sz="4" w:space="0" w:color="000000"/>
              <w:bottom w:val="single" w:sz="4" w:space="0" w:color="000000"/>
              <w:right w:val="single" w:sz="4" w:space="0" w:color="000000"/>
            </w:tcBorders>
          </w:tcPr>
          <w:p w14:paraId="327B46FD"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3E5F1D5E"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61F68799" w14:textId="77777777" w:rsidR="002C7018" w:rsidRPr="00D8769C" w:rsidRDefault="002C7018">
            <w:pPr>
              <w:rPr>
                <w:rFonts w:cstheme="minorHAnsi"/>
              </w:rPr>
            </w:pPr>
          </w:p>
        </w:tc>
      </w:tr>
      <w:tr w:rsidR="002C7018" w:rsidRPr="00D8769C" w14:paraId="263B355F"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6D11FD32" w14:textId="77777777" w:rsidR="002C7018" w:rsidRPr="00D8769C" w:rsidRDefault="002C7018">
            <w:pPr>
              <w:pStyle w:val="TableParagraph"/>
              <w:spacing w:before="1"/>
              <w:rPr>
                <w:rFonts w:eastAsia="Arial" w:cstheme="minorHAnsi"/>
                <w:b/>
                <w:bCs/>
              </w:rPr>
            </w:pPr>
          </w:p>
          <w:p w14:paraId="662B5814" w14:textId="77777777" w:rsidR="002C7018" w:rsidRPr="00D8769C" w:rsidRDefault="00A17E0C">
            <w:pPr>
              <w:pStyle w:val="TableParagraph"/>
              <w:ind w:left="417"/>
              <w:rPr>
                <w:rFonts w:eastAsia="Arial" w:cstheme="minorHAnsi"/>
              </w:rPr>
            </w:pPr>
            <w:r w:rsidRPr="00D8769C">
              <w:rPr>
                <w:rFonts w:cstheme="minorHAnsi"/>
              </w:rPr>
              <w:t>2</w:t>
            </w:r>
          </w:p>
        </w:tc>
        <w:tc>
          <w:tcPr>
            <w:tcW w:w="2833" w:type="dxa"/>
            <w:tcBorders>
              <w:top w:val="single" w:sz="4" w:space="0" w:color="000000"/>
              <w:left w:val="single" w:sz="4" w:space="0" w:color="000000"/>
              <w:bottom w:val="single" w:sz="4" w:space="0" w:color="000000"/>
              <w:right w:val="single" w:sz="4" w:space="0" w:color="000000"/>
            </w:tcBorders>
          </w:tcPr>
          <w:p w14:paraId="27DEED48"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2E4199DB"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25B830F7" w14:textId="77777777" w:rsidR="002C7018" w:rsidRPr="00D8769C" w:rsidRDefault="002C7018">
            <w:pPr>
              <w:rPr>
                <w:rFonts w:cstheme="minorHAnsi"/>
              </w:rPr>
            </w:pPr>
          </w:p>
        </w:tc>
      </w:tr>
      <w:tr w:rsidR="002C7018" w:rsidRPr="00D8769C" w14:paraId="704FC99D"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487B357C" w14:textId="77777777" w:rsidR="002C7018" w:rsidRPr="00D8769C" w:rsidRDefault="002C7018">
            <w:pPr>
              <w:pStyle w:val="TableParagraph"/>
              <w:spacing w:before="1"/>
              <w:rPr>
                <w:rFonts w:eastAsia="Arial" w:cstheme="minorHAnsi"/>
                <w:b/>
                <w:bCs/>
              </w:rPr>
            </w:pPr>
          </w:p>
          <w:p w14:paraId="39BFA3D3" w14:textId="77777777" w:rsidR="002C7018" w:rsidRPr="00D8769C" w:rsidRDefault="00A17E0C">
            <w:pPr>
              <w:pStyle w:val="TableParagraph"/>
              <w:ind w:left="417"/>
              <w:rPr>
                <w:rFonts w:eastAsia="Arial" w:cstheme="minorHAnsi"/>
              </w:rPr>
            </w:pPr>
            <w:r w:rsidRPr="00D8769C">
              <w:rPr>
                <w:rFonts w:cstheme="minorHAnsi"/>
              </w:rPr>
              <w:t>3</w:t>
            </w:r>
          </w:p>
        </w:tc>
        <w:tc>
          <w:tcPr>
            <w:tcW w:w="2833" w:type="dxa"/>
            <w:tcBorders>
              <w:top w:val="single" w:sz="4" w:space="0" w:color="000000"/>
              <w:left w:val="single" w:sz="4" w:space="0" w:color="000000"/>
              <w:bottom w:val="single" w:sz="4" w:space="0" w:color="000000"/>
              <w:right w:val="single" w:sz="4" w:space="0" w:color="000000"/>
            </w:tcBorders>
          </w:tcPr>
          <w:p w14:paraId="07FC9DF6"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0144A4B6"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416F9263" w14:textId="77777777" w:rsidR="002C7018" w:rsidRPr="00D8769C" w:rsidRDefault="002C7018">
            <w:pPr>
              <w:rPr>
                <w:rFonts w:cstheme="minorHAnsi"/>
              </w:rPr>
            </w:pPr>
          </w:p>
        </w:tc>
      </w:tr>
      <w:tr w:rsidR="002C7018" w:rsidRPr="00D8769C" w14:paraId="3BA06D29"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3FF675AF" w14:textId="77777777" w:rsidR="002C7018" w:rsidRPr="00D8769C" w:rsidRDefault="002C7018">
            <w:pPr>
              <w:pStyle w:val="TableParagraph"/>
              <w:spacing w:before="1"/>
              <w:rPr>
                <w:rFonts w:eastAsia="Arial" w:cstheme="minorHAnsi"/>
                <w:b/>
                <w:bCs/>
              </w:rPr>
            </w:pPr>
          </w:p>
          <w:p w14:paraId="6D0D98E8" w14:textId="77777777" w:rsidR="002C7018" w:rsidRPr="00D8769C" w:rsidRDefault="00A17E0C">
            <w:pPr>
              <w:pStyle w:val="TableParagraph"/>
              <w:ind w:left="417"/>
              <w:rPr>
                <w:rFonts w:eastAsia="Arial" w:cstheme="minorHAnsi"/>
              </w:rPr>
            </w:pPr>
            <w:r w:rsidRPr="00D8769C">
              <w:rPr>
                <w:rFonts w:cstheme="minorHAnsi"/>
              </w:rPr>
              <w:t>4</w:t>
            </w:r>
          </w:p>
        </w:tc>
        <w:tc>
          <w:tcPr>
            <w:tcW w:w="2833" w:type="dxa"/>
            <w:tcBorders>
              <w:top w:val="single" w:sz="4" w:space="0" w:color="000000"/>
              <w:left w:val="single" w:sz="4" w:space="0" w:color="000000"/>
              <w:bottom w:val="single" w:sz="4" w:space="0" w:color="000000"/>
              <w:right w:val="single" w:sz="4" w:space="0" w:color="000000"/>
            </w:tcBorders>
          </w:tcPr>
          <w:p w14:paraId="3DAFF06C"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21A727B1"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24AA7D94" w14:textId="77777777" w:rsidR="002C7018" w:rsidRPr="00D8769C" w:rsidRDefault="002C7018">
            <w:pPr>
              <w:rPr>
                <w:rFonts w:cstheme="minorHAnsi"/>
              </w:rPr>
            </w:pPr>
          </w:p>
        </w:tc>
      </w:tr>
      <w:tr w:rsidR="002C7018" w:rsidRPr="00D8769C" w14:paraId="40C87047"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148881EF" w14:textId="77777777" w:rsidR="002C7018" w:rsidRPr="00D8769C" w:rsidRDefault="002C7018">
            <w:pPr>
              <w:pStyle w:val="TableParagraph"/>
              <w:spacing w:before="1"/>
              <w:rPr>
                <w:rFonts w:eastAsia="Arial" w:cstheme="minorHAnsi"/>
                <w:b/>
                <w:bCs/>
              </w:rPr>
            </w:pPr>
          </w:p>
          <w:p w14:paraId="53ED5E9A" w14:textId="77777777" w:rsidR="002C7018" w:rsidRPr="00D8769C" w:rsidRDefault="00A17E0C">
            <w:pPr>
              <w:pStyle w:val="TableParagraph"/>
              <w:ind w:left="417"/>
              <w:rPr>
                <w:rFonts w:eastAsia="Arial" w:cstheme="minorHAnsi"/>
              </w:rPr>
            </w:pPr>
            <w:r w:rsidRPr="00D8769C">
              <w:rPr>
                <w:rFonts w:cstheme="minorHAnsi"/>
              </w:rPr>
              <w:t>5</w:t>
            </w:r>
          </w:p>
        </w:tc>
        <w:tc>
          <w:tcPr>
            <w:tcW w:w="2833" w:type="dxa"/>
            <w:tcBorders>
              <w:top w:val="single" w:sz="4" w:space="0" w:color="000000"/>
              <w:left w:val="single" w:sz="4" w:space="0" w:color="000000"/>
              <w:bottom w:val="single" w:sz="4" w:space="0" w:color="000000"/>
              <w:right w:val="single" w:sz="4" w:space="0" w:color="000000"/>
            </w:tcBorders>
          </w:tcPr>
          <w:p w14:paraId="54531D4D"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1397E745"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459002CE" w14:textId="77777777" w:rsidR="002C7018" w:rsidRPr="00D8769C" w:rsidRDefault="002C7018">
            <w:pPr>
              <w:rPr>
                <w:rFonts w:cstheme="minorHAnsi"/>
              </w:rPr>
            </w:pPr>
          </w:p>
        </w:tc>
      </w:tr>
      <w:tr w:rsidR="002C7018" w:rsidRPr="00D8769C" w14:paraId="69DBC632"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64882CA8" w14:textId="77777777" w:rsidR="002C7018" w:rsidRPr="00D8769C" w:rsidRDefault="002C7018">
            <w:pPr>
              <w:pStyle w:val="TableParagraph"/>
              <w:spacing w:before="1"/>
              <w:rPr>
                <w:rFonts w:eastAsia="Arial" w:cstheme="minorHAnsi"/>
                <w:b/>
                <w:bCs/>
              </w:rPr>
            </w:pPr>
          </w:p>
          <w:p w14:paraId="57261334" w14:textId="77777777" w:rsidR="002C7018" w:rsidRPr="00D8769C" w:rsidRDefault="00A17E0C">
            <w:pPr>
              <w:pStyle w:val="TableParagraph"/>
              <w:ind w:left="417"/>
              <w:rPr>
                <w:rFonts w:eastAsia="Arial" w:cstheme="minorHAnsi"/>
              </w:rPr>
            </w:pPr>
            <w:r w:rsidRPr="00D8769C">
              <w:rPr>
                <w:rFonts w:cstheme="minorHAnsi"/>
              </w:rPr>
              <w:t>6</w:t>
            </w:r>
          </w:p>
        </w:tc>
        <w:tc>
          <w:tcPr>
            <w:tcW w:w="2833" w:type="dxa"/>
            <w:tcBorders>
              <w:top w:val="single" w:sz="4" w:space="0" w:color="000000"/>
              <w:left w:val="single" w:sz="4" w:space="0" w:color="000000"/>
              <w:bottom w:val="single" w:sz="4" w:space="0" w:color="000000"/>
              <w:right w:val="single" w:sz="4" w:space="0" w:color="000000"/>
            </w:tcBorders>
          </w:tcPr>
          <w:p w14:paraId="6ABB9A7D"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3A229D21"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5CF2CE28" w14:textId="77777777" w:rsidR="002C7018" w:rsidRPr="00D8769C" w:rsidRDefault="002C7018">
            <w:pPr>
              <w:rPr>
                <w:rFonts w:cstheme="minorHAnsi"/>
              </w:rPr>
            </w:pPr>
          </w:p>
        </w:tc>
      </w:tr>
      <w:tr w:rsidR="002C7018" w:rsidRPr="00D8769C" w14:paraId="2F15F0A4"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2F4F5B0F" w14:textId="77777777" w:rsidR="002C7018" w:rsidRPr="00D8769C" w:rsidRDefault="002C7018">
            <w:pPr>
              <w:pStyle w:val="TableParagraph"/>
              <w:spacing w:before="2"/>
              <w:rPr>
                <w:rFonts w:eastAsia="Arial" w:cstheme="minorHAnsi"/>
                <w:b/>
                <w:bCs/>
              </w:rPr>
            </w:pPr>
          </w:p>
          <w:p w14:paraId="126521B3" w14:textId="77777777" w:rsidR="002C7018" w:rsidRPr="00D8769C" w:rsidRDefault="00A17E0C">
            <w:pPr>
              <w:pStyle w:val="TableParagraph"/>
              <w:ind w:left="417"/>
              <w:rPr>
                <w:rFonts w:eastAsia="Arial" w:cstheme="minorHAnsi"/>
              </w:rPr>
            </w:pPr>
            <w:r w:rsidRPr="00D8769C">
              <w:rPr>
                <w:rFonts w:cstheme="minorHAnsi"/>
              </w:rPr>
              <w:t>7</w:t>
            </w:r>
          </w:p>
        </w:tc>
        <w:tc>
          <w:tcPr>
            <w:tcW w:w="2833" w:type="dxa"/>
            <w:tcBorders>
              <w:top w:val="single" w:sz="4" w:space="0" w:color="000000"/>
              <w:left w:val="single" w:sz="4" w:space="0" w:color="000000"/>
              <w:bottom w:val="single" w:sz="4" w:space="0" w:color="000000"/>
              <w:right w:val="single" w:sz="4" w:space="0" w:color="000000"/>
            </w:tcBorders>
          </w:tcPr>
          <w:p w14:paraId="4CCA7BEF"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0F016A9A"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44634334" w14:textId="77777777" w:rsidR="002C7018" w:rsidRPr="00D8769C" w:rsidRDefault="002C7018">
            <w:pPr>
              <w:rPr>
                <w:rFonts w:cstheme="minorHAnsi"/>
              </w:rPr>
            </w:pPr>
          </w:p>
        </w:tc>
      </w:tr>
      <w:tr w:rsidR="002C7018" w:rsidRPr="00D8769C" w14:paraId="48F4C6ED"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77BD99BE" w14:textId="77777777" w:rsidR="002C7018" w:rsidRPr="00D8769C" w:rsidRDefault="002C7018">
            <w:pPr>
              <w:pStyle w:val="TableParagraph"/>
              <w:spacing w:before="1"/>
              <w:rPr>
                <w:rFonts w:eastAsia="Arial" w:cstheme="minorHAnsi"/>
                <w:b/>
                <w:bCs/>
              </w:rPr>
            </w:pPr>
          </w:p>
          <w:p w14:paraId="3FC009E1" w14:textId="77777777" w:rsidR="002C7018" w:rsidRPr="00D8769C" w:rsidRDefault="00A17E0C">
            <w:pPr>
              <w:pStyle w:val="TableParagraph"/>
              <w:ind w:left="417"/>
              <w:rPr>
                <w:rFonts w:eastAsia="Arial" w:cstheme="minorHAnsi"/>
              </w:rPr>
            </w:pPr>
            <w:r w:rsidRPr="00D8769C">
              <w:rPr>
                <w:rFonts w:cstheme="minorHAnsi"/>
              </w:rPr>
              <w:t>8</w:t>
            </w:r>
          </w:p>
        </w:tc>
        <w:tc>
          <w:tcPr>
            <w:tcW w:w="2833" w:type="dxa"/>
            <w:tcBorders>
              <w:top w:val="single" w:sz="4" w:space="0" w:color="000000"/>
              <w:left w:val="single" w:sz="4" w:space="0" w:color="000000"/>
              <w:bottom w:val="single" w:sz="4" w:space="0" w:color="000000"/>
              <w:right w:val="single" w:sz="4" w:space="0" w:color="000000"/>
            </w:tcBorders>
          </w:tcPr>
          <w:p w14:paraId="4547E051"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71756C9F"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40D510DD" w14:textId="77777777" w:rsidR="002C7018" w:rsidRPr="00D8769C" w:rsidRDefault="002C7018">
            <w:pPr>
              <w:rPr>
                <w:rFonts w:cstheme="minorHAnsi"/>
              </w:rPr>
            </w:pPr>
          </w:p>
        </w:tc>
      </w:tr>
      <w:tr w:rsidR="002C7018" w:rsidRPr="00D8769C" w14:paraId="78F4E119"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7180475D" w14:textId="77777777" w:rsidR="002C7018" w:rsidRPr="00D8769C" w:rsidRDefault="002C7018">
            <w:pPr>
              <w:pStyle w:val="TableParagraph"/>
              <w:spacing w:before="1"/>
              <w:rPr>
                <w:rFonts w:eastAsia="Arial" w:cstheme="minorHAnsi"/>
                <w:b/>
                <w:bCs/>
              </w:rPr>
            </w:pPr>
          </w:p>
          <w:p w14:paraId="613EAFBF" w14:textId="77777777" w:rsidR="002C7018" w:rsidRPr="00D8769C" w:rsidRDefault="00A17E0C">
            <w:pPr>
              <w:pStyle w:val="TableParagraph"/>
              <w:ind w:left="417"/>
              <w:rPr>
                <w:rFonts w:eastAsia="Arial" w:cstheme="minorHAnsi"/>
              </w:rPr>
            </w:pPr>
            <w:r w:rsidRPr="00D8769C">
              <w:rPr>
                <w:rFonts w:cstheme="minorHAnsi"/>
              </w:rPr>
              <w:t>9</w:t>
            </w:r>
          </w:p>
        </w:tc>
        <w:tc>
          <w:tcPr>
            <w:tcW w:w="2833" w:type="dxa"/>
            <w:tcBorders>
              <w:top w:val="single" w:sz="4" w:space="0" w:color="000000"/>
              <w:left w:val="single" w:sz="4" w:space="0" w:color="000000"/>
              <w:bottom w:val="single" w:sz="4" w:space="0" w:color="000000"/>
              <w:right w:val="single" w:sz="4" w:space="0" w:color="000000"/>
            </w:tcBorders>
          </w:tcPr>
          <w:p w14:paraId="3CE9210E"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56A5FACA"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3892F605" w14:textId="77777777" w:rsidR="002C7018" w:rsidRPr="00D8769C" w:rsidRDefault="002C7018">
            <w:pPr>
              <w:rPr>
                <w:rFonts w:cstheme="minorHAnsi"/>
              </w:rPr>
            </w:pPr>
          </w:p>
        </w:tc>
      </w:tr>
      <w:tr w:rsidR="002C7018" w:rsidRPr="00D8769C" w14:paraId="5E7AA087"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656C80A1" w14:textId="77777777" w:rsidR="002C7018" w:rsidRPr="00D8769C" w:rsidRDefault="002C7018">
            <w:pPr>
              <w:pStyle w:val="TableParagraph"/>
              <w:spacing w:before="1"/>
              <w:rPr>
                <w:rFonts w:eastAsia="Arial" w:cstheme="minorHAnsi"/>
                <w:b/>
                <w:bCs/>
              </w:rPr>
            </w:pPr>
          </w:p>
          <w:p w14:paraId="0E8F86C5" w14:textId="77777777" w:rsidR="002C7018" w:rsidRPr="00D8769C" w:rsidRDefault="00A17E0C">
            <w:pPr>
              <w:pStyle w:val="TableParagraph"/>
              <w:ind w:left="355"/>
              <w:rPr>
                <w:rFonts w:eastAsia="Arial" w:cstheme="minorHAnsi"/>
              </w:rPr>
            </w:pPr>
            <w:r w:rsidRPr="00D8769C">
              <w:rPr>
                <w:rFonts w:cstheme="minorHAnsi"/>
              </w:rPr>
              <w:t>10</w:t>
            </w:r>
          </w:p>
        </w:tc>
        <w:tc>
          <w:tcPr>
            <w:tcW w:w="2833" w:type="dxa"/>
            <w:tcBorders>
              <w:top w:val="single" w:sz="4" w:space="0" w:color="000000"/>
              <w:left w:val="single" w:sz="4" w:space="0" w:color="000000"/>
              <w:bottom w:val="single" w:sz="4" w:space="0" w:color="000000"/>
              <w:right w:val="single" w:sz="4" w:space="0" w:color="000000"/>
            </w:tcBorders>
          </w:tcPr>
          <w:p w14:paraId="3331E4B8"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1C2046AE"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1D4440E7" w14:textId="77777777" w:rsidR="002C7018" w:rsidRPr="00D8769C" w:rsidRDefault="002C7018">
            <w:pPr>
              <w:rPr>
                <w:rFonts w:cstheme="minorHAnsi"/>
              </w:rPr>
            </w:pPr>
          </w:p>
        </w:tc>
      </w:tr>
      <w:tr w:rsidR="002C7018" w:rsidRPr="00D8769C" w14:paraId="7C52BE16"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216D473E" w14:textId="77777777" w:rsidR="002C7018" w:rsidRPr="00D8769C" w:rsidRDefault="002C7018">
            <w:pPr>
              <w:pStyle w:val="TableParagraph"/>
              <w:spacing w:before="1"/>
              <w:rPr>
                <w:rFonts w:eastAsia="Arial" w:cstheme="minorHAnsi"/>
                <w:b/>
                <w:bCs/>
              </w:rPr>
            </w:pPr>
          </w:p>
          <w:p w14:paraId="7852D416" w14:textId="77777777" w:rsidR="002C7018" w:rsidRPr="00D8769C" w:rsidRDefault="00A17E0C">
            <w:pPr>
              <w:pStyle w:val="TableParagraph"/>
              <w:ind w:left="355"/>
              <w:rPr>
                <w:rFonts w:eastAsia="Arial" w:cstheme="minorHAnsi"/>
              </w:rPr>
            </w:pPr>
            <w:r w:rsidRPr="00D8769C">
              <w:rPr>
                <w:rFonts w:cstheme="minorHAnsi"/>
              </w:rPr>
              <w:t>11</w:t>
            </w:r>
          </w:p>
        </w:tc>
        <w:tc>
          <w:tcPr>
            <w:tcW w:w="2833" w:type="dxa"/>
            <w:tcBorders>
              <w:top w:val="single" w:sz="4" w:space="0" w:color="000000"/>
              <w:left w:val="single" w:sz="4" w:space="0" w:color="000000"/>
              <w:bottom w:val="single" w:sz="4" w:space="0" w:color="000000"/>
              <w:right w:val="single" w:sz="4" w:space="0" w:color="000000"/>
            </w:tcBorders>
          </w:tcPr>
          <w:p w14:paraId="1C9F4389"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24EE95D8"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6FF74659" w14:textId="77777777" w:rsidR="002C7018" w:rsidRPr="00D8769C" w:rsidRDefault="002C7018">
            <w:pPr>
              <w:rPr>
                <w:rFonts w:cstheme="minorHAnsi"/>
              </w:rPr>
            </w:pPr>
          </w:p>
        </w:tc>
      </w:tr>
      <w:tr w:rsidR="002C7018" w:rsidRPr="00D8769C" w14:paraId="4CD3169E"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0D5358A4" w14:textId="77777777" w:rsidR="002C7018" w:rsidRPr="00D8769C" w:rsidRDefault="002C7018">
            <w:pPr>
              <w:pStyle w:val="TableParagraph"/>
              <w:spacing w:before="1"/>
              <w:rPr>
                <w:rFonts w:eastAsia="Arial" w:cstheme="minorHAnsi"/>
                <w:b/>
                <w:bCs/>
              </w:rPr>
            </w:pPr>
          </w:p>
          <w:p w14:paraId="517C4ECA" w14:textId="77777777" w:rsidR="002C7018" w:rsidRPr="00D8769C" w:rsidRDefault="00A17E0C">
            <w:pPr>
              <w:pStyle w:val="TableParagraph"/>
              <w:ind w:left="355"/>
              <w:rPr>
                <w:rFonts w:eastAsia="Arial" w:cstheme="minorHAnsi"/>
              </w:rPr>
            </w:pPr>
            <w:r w:rsidRPr="00D8769C">
              <w:rPr>
                <w:rFonts w:cstheme="minorHAnsi"/>
              </w:rPr>
              <w:t>12</w:t>
            </w:r>
          </w:p>
        </w:tc>
        <w:tc>
          <w:tcPr>
            <w:tcW w:w="2833" w:type="dxa"/>
            <w:tcBorders>
              <w:top w:val="single" w:sz="4" w:space="0" w:color="000000"/>
              <w:left w:val="single" w:sz="4" w:space="0" w:color="000000"/>
              <w:bottom w:val="single" w:sz="4" w:space="0" w:color="000000"/>
              <w:right w:val="single" w:sz="4" w:space="0" w:color="000000"/>
            </w:tcBorders>
          </w:tcPr>
          <w:p w14:paraId="28E7729A"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522441E8"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54013174" w14:textId="77777777" w:rsidR="002C7018" w:rsidRPr="00D8769C" w:rsidRDefault="002C7018">
            <w:pPr>
              <w:rPr>
                <w:rFonts w:cstheme="minorHAnsi"/>
              </w:rPr>
            </w:pPr>
          </w:p>
        </w:tc>
      </w:tr>
      <w:tr w:rsidR="002C7018" w:rsidRPr="00D8769C" w14:paraId="2F6F48A7" w14:textId="77777777">
        <w:trPr>
          <w:trHeight w:hRule="exact" w:val="517"/>
        </w:trPr>
        <w:tc>
          <w:tcPr>
            <w:tcW w:w="1025" w:type="dxa"/>
            <w:tcBorders>
              <w:top w:val="single" w:sz="4" w:space="0" w:color="000000"/>
              <w:left w:val="single" w:sz="4" w:space="0" w:color="000000"/>
              <w:bottom w:val="single" w:sz="4" w:space="0" w:color="000000"/>
              <w:right w:val="single" w:sz="4" w:space="0" w:color="000000"/>
            </w:tcBorders>
          </w:tcPr>
          <w:p w14:paraId="59177F51" w14:textId="77777777" w:rsidR="002C7018" w:rsidRPr="00D8769C" w:rsidRDefault="002C7018">
            <w:pPr>
              <w:pStyle w:val="TableParagraph"/>
              <w:spacing w:before="2"/>
              <w:rPr>
                <w:rFonts w:eastAsia="Arial" w:cstheme="minorHAnsi"/>
                <w:b/>
                <w:bCs/>
              </w:rPr>
            </w:pPr>
          </w:p>
          <w:p w14:paraId="757C310C" w14:textId="77777777" w:rsidR="002C7018" w:rsidRPr="00D8769C" w:rsidRDefault="00A17E0C">
            <w:pPr>
              <w:pStyle w:val="TableParagraph"/>
              <w:ind w:left="355"/>
              <w:rPr>
                <w:rFonts w:eastAsia="Arial" w:cstheme="minorHAnsi"/>
              </w:rPr>
            </w:pPr>
            <w:r w:rsidRPr="00D8769C">
              <w:rPr>
                <w:rFonts w:cstheme="minorHAnsi"/>
              </w:rPr>
              <w:t>13</w:t>
            </w:r>
          </w:p>
        </w:tc>
        <w:tc>
          <w:tcPr>
            <w:tcW w:w="2833" w:type="dxa"/>
            <w:tcBorders>
              <w:top w:val="single" w:sz="4" w:space="0" w:color="000000"/>
              <w:left w:val="single" w:sz="4" w:space="0" w:color="000000"/>
              <w:bottom w:val="single" w:sz="4" w:space="0" w:color="000000"/>
              <w:right w:val="single" w:sz="4" w:space="0" w:color="000000"/>
            </w:tcBorders>
          </w:tcPr>
          <w:p w14:paraId="38728568"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1C74BDED"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45A6EA17" w14:textId="77777777" w:rsidR="002C7018" w:rsidRPr="00D8769C" w:rsidRDefault="002C7018">
            <w:pPr>
              <w:rPr>
                <w:rFonts w:cstheme="minorHAnsi"/>
              </w:rPr>
            </w:pPr>
          </w:p>
        </w:tc>
      </w:tr>
      <w:tr w:rsidR="002C7018" w:rsidRPr="00D8769C" w14:paraId="2134BFB3"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5B42EF68" w14:textId="77777777" w:rsidR="002C7018" w:rsidRPr="00D8769C" w:rsidRDefault="002C7018">
            <w:pPr>
              <w:pStyle w:val="TableParagraph"/>
              <w:spacing w:before="1"/>
              <w:rPr>
                <w:rFonts w:eastAsia="Arial" w:cstheme="minorHAnsi"/>
                <w:b/>
                <w:bCs/>
              </w:rPr>
            </w:pPr>
          </w:p>
          <w:p w14:paraId="31E74039" w14:textId="77777777" w:rsidR="002C7018" w:rsidRPr="00D8769C" w:rsidRDefault="00A17E0C">
            <w:pPr>
              <w:pStyle w:val="TableParagraph"/>
              <w:ind w:left="355"/>
              <w:rPr>
                <w:rFonts w:eastAsia="Arial" w:cstheme="minorHAnsi"/>
              </w:rPr>
            </w:pPr>
            <w:r w:rsidRPr="00D8769C">
              <w:rPr>
                <w:rFonts w:cstheme="minorHAnsi"/>
              </w:rPr>
              <w:t>14</w:t>
            </w:r>
          </w:p>
        </w:tc>
        <w:tc>
          <w:tcPr>
            <w:tcW w:w="2833" w:type="dxa"/>
            <w:tcBorders>
              <w:top w:val="single" w:sz="4" w:space="0" w:color="000000"/>
              <w:left w:val="single" w:sz="4" w:space="0" w:color="000000"/>
              <w:bottom w:val="single" w:sz="4" w:space="0" w:color="000000"/>
              <w:right w:val="single" w:sz="4" w:space="0" w:color="000000"/>
            </w:tcBorders>
          </w:tcPr>
          <w:p w14:paraId="0F97A393"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476B0236"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6F40BA37" w14:textId="77777777" w:rsidR="002C7018" w:rsidRPr="00D8769C" w:rsidRDefault="002C7018">
            <w:pPr>
              <w:rPr>
                <w:rFonts w:cstheme="minorHAnsi"/>
              </w:rPr>
            </w:pPr>
          </w:p>
        </w:tc>
      </w:tr>
      <w:tr w:rsidR="002C7018" w:rsidRPr="00D8769C" w14:paraId="78B64E2A" w14:textId="77777777">
        <w:trPr>
          <w:trHeight w:hRule="exact" w:val="516"/>
        </w:trPr>
        <w:tc>
          <w:tcPr>
            <w:tcW w:w="1025" w:type="dxa"/>
            <w:tcBorders>
              <w:top w:val="single" w:sz="4" w:space="0" w:color="000000"/>
              <w:left w:val="single" w:sz="4" w:space="0" w:color="000000"/>
              <w:bottom w:val="single" w:sz="4" w:space="0" w:color="000000"/>
              <w:right w:val="single" w:sz="4" w:space="0" w:color="000000"/>
            </w:tcBorders>
          </w:tcPr>
          <w:p w14:paraId="7FAB0945" w14:textId="77777777" w:rsidR="002C7018" w:rsidRPr="00D8769C" w:rsidRDefault="002C7018">
            <w:pPr>
              <w:pStyle w:val="TableParagraph"/>
              <w:spacing w:before="1"/>
              <w:rPr>
                <w:rFonts w:eastAsia="Arial" w:cstheme="minorHAnsi"/>
                <w:b/>
                <w:bCs/>
              </w:rPr>
            </w:pPr>
          </w:p>
          <w:p w14:paraId="5F8F94B3" w14:textId="77777777" w:rsidR="002C7018" w:rsidRPr="00D8769C" w:rsidRDefault="00A17E0C">
            <w:pPr>
              <w:pStyle w:val="TableParagraph"/>
              <w:ind w:left="355"/>
              <w:rPr>
                <w:rFonts w:eastAsia="Arial" w:cstheme="minorHAnsi"/>
              </w:rPr>
            </w:pPr>
            <w:r w:rsidRPr="00D8769C">
              <w:rPr>
                <w:rFonts w:cstheme="minorHAnsi"/>
              </w:rPr>
              <w:t>15</w:t>
            </w:r>
          </w:p>
        </w:tc>
        <w:tc>
          <w:tcPr>
            <w:tcW w:w="2833" w:type="dxa"/>
            <w:tcBorders>
              <w:top w:val="single" w:sz="4" w:space="0" w:color="000000"/>
              <w:left w:val="single" w:sz="4" w:space="0" w:color="000000"/>
              <w:bottom w:val="single" w:sz="4" w:space="0" w:color="000000"/>
              <w:right w:val="single" w:sz="4" w:space="0" w:color="000000"/>
            </w:tcBorders>
          </w:tcPr>
          <w:p w14:paraId="224881F4" w14:textId="77777777" w:rsidR="002C7018" w:rsidRPr="00D8769C" w:rsidRDefault="002C7018">
            <w:pPr>
              <w:rPr>
                <w:rFonts w:cstheme="minorHAnsi"/>
              </w:rPr>
            </w:pPr>
          </w:p>
        </w:tc>
        <w:tc>
          <w:tcPr>
            <w:tcW w:w="2742" w:type="dxa"/>
            <w:tcBorders>
              <w:top w:val="single" w:sz="4" w:space="0" w:color="000000"/>
              <w:left w:val="single" w:sz="4" w:space="0" w:color="000000"/>
              <w:bottom w:val="single" w:sz="4" w:space="0" w:color="000000"/>
              <w:right w:val="single" w:sz="4" w:space="0" w:color="000000"/>
            </w:tcBorders>
          </w:tcPr>
          <w:p w14:paraId="52AE28D5" w14:textId="77777777" w:rsidR="002C7018" w:rsidRPr="00D8769C" w:rsidRDefault="002C7018">
            <w:pPr>
              <w:rPr>
                <w:rFonts w:cstheme="minorHAnsi"/>
              </w:rPr>
            </w:pPr>
          </w:p>
        </w:tc>
        <w:tc>
          <w:tcPr>
            <w:tcW w:w="1769" w:type="dxa"/>
            <w:tcBorders>
              <w:top w:val="single" w:sz="4" w:space="0" w:color="000000"/>
              <w:left w:val="single" w:sz="4" w:space="0" w:color="000000"/>
              <w:bottom w:val="single" w:sz="4" w:space="0" w:color="000000"/>
              <w:right w:val="single" w:sz="4" w:space="0" w:color="000000"/>
            </w:tcBorders>
          </w:tcPr>
          <w:p w14:paraId="7E61603F" w14:textId="77777777" w:rsidR="002C7018" w:rsidRPr="00D8769C" w:rsidRDefault="002C7018">
            <w:pPr>
              <w:rPr>
                <w:rFonts w:cstheme="minorHAnsi"/>
              </w:rPr>
            </w:pPr>
          </w:p>
        </w:tc>
      </w:tr>
    </w:tbl>
    <w:p w14:paraId="04E19613" w14:textId="77777777" w:rsidR="002C7018" w:rsidRPr="00D8769C" w:rsidRDefault="002C7018">
      <w:pPr>
        <w:rPr>
          <w:rFonts w:eastAsia="Arial" w:cstheme="minorHAnsi"/>
          <w:b/>
          <w:bCs/>
        </w:rPr>
      </w:pPr>
    </w:p>
    <w:p w14:paraId="5D471145" w14:textId="77777777" w:rsidR="002C7018" w:rsidRPr="00D8769C" w:rsidRDefault="002C7018">
      <w:pPr>
        <w:rPr>
          <w:rFonts w:eastAsia="Arial" w:cstheme="minorHAnsi"/>
          <w:b/>
          <w:bCs/>
        </w:rPr>
      </w:pPr>
    </w:p>
    <w:p w14:paraId="0A6E7104" w14:textId="77777777" w:rsidR="002C7018" w:rsidRPr="00D8769C" w:rsidRDefault="002C7018">
      <w:pPr>
        <w:spacing w:before="9"/>
        <w:rPr>
          <w:rFonts w:eastAsia="Arial" w:cstheme="minorHAnsi"/>
          <w:b/>
          <w:bCs/>
        </w:rPr>
      </w:pPr>
    </w:p>
    <w:p w14:paraId="49F25DFA" w14:textId="77777777" w:rsidR="00963ABE" w:rsidRPr="00D8769C" w:rsidRDefault="00963ABE" w:rsidP="00963ABE">
      <w:pPr>
        <w:tabs>
          <w:tab w:val="left" w:pos="6515"/>
        </w:tabs>
        <w:spacing w:before="72"/>
        <w:ind w:right="239"/>
        <w:rPr>
          <w:rFonts w:eastAsia="Arial" w:cstheme="minorHAnsi"/>
        </w:rPr>
      </w:pPr>
      <w:r w:rsidRPr="00D8769C">
        <w:rPr>
          <w:rFonts w:cstheme="minorHAnsi"/>
          <w:b/>
        </w:rPr>
        <w:t>Signature of the authorised representative of the Tenderer</w:t>
      </w:r>
      <w:r w:rsidRPr="00D8769C">
        <w:rPr>
          <w:rFonts w:cstheme="minorHAnsi"/>
        </w:rPr>
        <w:t xml:space="preserve">                      </w:t>
      </w:r>
      <w:r w:rsidRPr="00D8769C">
        <w:rPr>
          <w:rFonts w:cstheme="minorHAnsi"/>
          <w:b/>
        </w:rPr>
        <w:t>Stamp of the Tenderer</w:t>
      </w:r>
    </w:p>
    <w:p w14:paraId="720C0A25" w14:textId="77777777" w:rsidR="002C7018" w:rsidRPr="00D8769C" w:rsidRDefault="002C7018">
      <w:pPr>
        <w:rPr>
          <w:rFonts w:eastAsia="Arial" w:cstheme="minorHAnsi"/>
          <w:b/>
          <w:bCs/>
        </w:rPr>
      </w:pPr>
    </w:p>
    <w:p w14:paraId="52EE34D6" w14:textId="77777777" w:rsidR="00963ABE" w:rsidRPr="00D8769C" w:rsidRDefault="00963ABE">
      <w:pPr>
        <w:rPr>
          <w:rFonts w:eastAsia="Arial" w:cstheme="minorHAnsi"/>
          <w:b/>
          <w:bCs/>
        </w:rPr>
      </w:pPr>
    </w:p>
    <w:p w14:paraId="176DD847" w14:textId="77777777" w:rsidR="002C7018" w:rsidRPr="00D8769C" w:rsidRDefault="00A17E0C">
      <w:pPr>
        <w:pStyle w:val="BodyText"/>
        <w:tabs>
          <w:tab w:val="left" w:pos="4088"/>
        </w:tabs>
        <w:ind w:right="239"/>
        <w:rPr>
          <w:rFonts w:asciiTheme="minorHAnsi" w:hAnsiTheme="minorHAnsi" w:cstheme="minorHAnsi"/>
          <w:u w:val="single"/>
        </w:rPr>
      </w:pPr>
      <w:r w:rsidRPr="00D8769C">
        <w:rPr>
          <w:rFonts w:asciiTheme="minorHAnsi" w:hAnsiTheme="minorHAnsi" w:cstheme="minorHAnsi"/>
        </w:rPr>
        <w:t xml:space="preserve">Place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6C0EC9CC" w14:textId="77777777" w:rsidR="002C7018" w:rsidRPr="00D8769C" w:rsidRDefault="002C7018">
      <w:pPr>
        <w:spacing w:before="9"/>
        <w:rPr>
          <w:rFonts w:eastAsia="Arial" w:cstheme="minorHAnsi"/>
        </w:rPr>
      </w:pPr>
    </w:p>
    <w:p w14:paraId="0E60852F" w14:textId="77777777" w:rsidR="002C7018" w:rsidRPr="00D8769C" w:rsidRDefault="00A17E0C">
      <w:pPr>
        <w:pStyle w:val="BodyText"/>
        <w:tabs>
          <w:tab w:val="left" w:pos="4089"/>
        </w:tabs>
        <w:spacing w:before="72"/>
        <w:ind w:right="239"/>
        <w:rPr>
          <w:rFonts w:asciiTheme="minorHAnsi" w:hAnsiTheme="minorHAnsi" w:cstheme="minorHAnsi"/>
          <w:u w:val="single"/>
        </w:rPr>
      </w:pPr>
      <w:r w:rsidRPr="00D8769C">
        <w:rPr>
          <w:rFonts w:asciiTheme="minorHAnsi" w:hAnsiTheme="minorHAnsi" w:cstheme="minorHAnsi"/>
        </w:rPr>
        <w:t xml:space="preserve">Date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27E2091C"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25843105" w14:textId="77777777" w:rsidR="002C7018" w:rsidRPr="00D8769C" w:rsidRDefault="002C7018">
      <w:pPr>
        <w:rPr>
          <w:rFonts w:eastAsia="Arial" w:cstheme="minorHAnsi"/>
        </w:rPr>
      </w:pPr>
    </w:p>
    <w:p w14:paraId="5B5948FC" w14:textId="77777777" w:rsidR="002C7018" w:rsidRPr="00D8769C" w:rsidRDefault="002C7018">
      <w:pPr>
        <w:spacing w:before="8"/>
        <w:rPr>
          <w:rFonts w:eastAsia="Arial" w:cstheme="minorHAnsi"/>
        </w:rPr>
      </w:pPr>
    </w:p>
    <w:p w14:paraId="0B51BFEB" w14:textId="77777777" w:rsidR="002C7018" w:rsidRPr="00D8769C" w:rsidRDefault="00A17E0C">
      <w:pPr>
        <w:pStyle w:val="Heading3"/>
        <w:spacing w:before="72"/>
        <w:ind w:right="239"/>
        <w:rPr>
          <w:rFonts w:asciiTheme="minorHAnsi" w:hAnsiTheme="minorHAnsi" w:cstheme="minorHAnsi"/>
          <w:b w:val="0"/>
          <w:bCs w:val="0"/>
        </w:rPr>
      </w:pPr>
      <w:r w:rsidRPr="00D8769C">
        <w:rPr>
          <w:rFonts w:asciiTheme="minorHAnsi" w:hAnsiTheme="minorHAnsi" w:cstheme="minorHAnsi"/>
        </w:rPr>
        <w:t>Submission Form 3– Composition of the work-team and tasks</w:t>
      </w:r>
    </w:p>
    <w:p w14:paraId="5A3C6214" w14:textId="77777777" w:rsidR="002C7018" w:rsidRPr="00D8769C" w:rsidRDefault="002C7018">
      <w:pPr>
        <w:rPr>
          <w:rFonts w:eastAsia="Arial" w:cstheme="minorHAnsi"/>
          <w:b/>
          <w:bCs/>
        </w:rPr>
      </w:pPr>
    </w:p>
    <w:p w14:paraId="598B6C96" w14:textId="77777777" w:rsidR="002C7018" w:rsidRPr="00D8769C" w:rsidRDefault="002C7018">
      <w:pPr>
        <w:rPr>
          <w:rFonts w:eastAsia="Arial" w:cstheme="minorHAnsi"/>
          <w:b/>
          <w:bCs/>
        </w:rPr>
      </w:pPr>
    </w:p>
    <w:p w14:paraId="54D18FBB" w14:textId="77777777" w:rsidR="002C7018" w:rsidRPr="00D8769C" w:rsidRDefault="002C7018">
      <w:pPr>
        <w:spacing w:before="1"/>
        <w:rPr>
          <w:rFonts w:eastAsia="Arial" w:cstheme="minorHAnsi"/>
          <w:b/>
          <w:bCs/>
        </w:rPr>
      </w:pPr>
    </w:p>
    <w:tbl>
      <w:tblPr>
        <w:tblW w:w="0" w:type="auto"/>
        <w:tblInd w:w="144" w:type="dxa"/>
        <w:tblLayout w:type="fixed"/>
        <w:tblCellMar>
          <w:left w:w="0" w:type="dxa"/>
          <w:right w:w="0" w:type="dxa"/>
        </w:tblCellMar>
        <w:tblLook w:val="01E0" w:firstRow="1" w:lastRow="1" w:firstColumn="1" w:lastColumn="1" w:noHBand="0" w:noVBand="0"/>
      </w:tblPr>
      <w:tblGrid>
        <w:gridCol w:w="3173"/>
        <w:gridCol w:w="2283"/>
        <w:gridCol w:w="2943"/>
      </w:tblGrid>
      <w:tr w:rsidR="002C7018" w:rsidRPr="00D8769C" w14:paraId="28969C24" w14:textId="77777777">
        <w:trPr>
          <w:trHeight w:hRule="exact" w:val="516"/>
        </w:trPr>
        <w:tc>
          <w:tcPr>
            <w:tcW w:w="3173" w:type="dxa"/>
            <w:tcBorders>
              <w:top w:val="single" w:sz="4" w:space="0" w:color="000000"/>
              <w:left w:val="single" w:sz="4" w:space="0" w:color="000000"/>
              <w:bottom w:val="single" w:sz="4" w:space="0" w:color="000000"/>
              <w:right w:val="single" w:sz="4" w:space="0" w:color="000000"/>
            </w:tcBorders>
          </w:tcPr>
          <w:p w14:paraId="0683DF97" w14:textId="77777777" w:rsidR="002C7018" w:rsidRPr="00D8769C" w:rsidRDefault="002B1B5E">
            <w:pPr>
              <w:pStyle w:val="TableParagraph"/>
              <w:ind w:left="1372" w:right="253" w:hanging="1119"/>
              <w:rPr>
                <w:rFonts w:eastAsia="Arial" w:cstheme="minorHAnsi"/>
              </w:rPr>
            </w:pPr>
            <w:r w:rsidRPr="00D8769C">
              <w:rPr>
                <w:rFonts w:cstheme="minorHAnsi"/>
              </w:rPr>
              <w:t xml:space="preserve">Full names of team </w:t>
            </w:r>
            <w:r w:rsidR="00A17E0C" w:rsidRPr="00D8769C">
              <w:rPr>
                <w:rFonts w:cstheme="minorHAnsi"/>
              </w:rPr>
              <w:t>members</w:t>
            </w:r>
          </w:p>
        </w:tc>
        <w:tc>
          <w:tcPr>
            <w:tcW w:w="2283" w:type="dxa"/>
            <w:tcBorders>
              <w:top w:val="single" w:sz="4" w:space="0" w:color="000000"/>
              <w:left w:val="single" w:sz="4" w:space="0" w:color="000000"/>
              <w:bottom w:val="single" w:sz="4" w:space="0" w:color="000000"/>
              <w:right w:val="single" w:sz="4" w:space="0" w:color="000000"/>
            </w:tcBorders>
          </w:tcPr>
          <w:p w14:paraId="0C25517E" w14:textId="77777777" w:rsidR="002C7018" w:rsidRPr="00D8769C" w:rsidRDefault="00A17E0C">
            <w:pPr>
              <w:pStyle w:val="TableParagraph"/>
              <w:ind w:left="926" w:right="230" w:hanging="697"/>
              <w:rPr>
                <w:rFonts w:eastAsia="Arial" w:cstheme="minorHAnsi"/>
              </w:rPr>
            </w:pPr>
            <w:r w:rsidRPr="00D8769C">
              <w:rPr>
                <w:rFonts w:cstheme="minorHAnsi"/>
              </w:rPr>
              <w:t>Position in the work</w:t>
            </w:r>
            <w:r w:rsidR="002B1B5E" w:rsidRPr="00D8769C">
              <w:rPr>
                <w:rFonts w:cstheme="minorHAnsi"/>
              </w:rPr>
              <w:t xml:space="preserve"> </w:t>
            </w:r>
            <w:r w:rsidRPr="00D8769C">
              <w:rPr>
                <w:rFonts w:cstheme="minorHAnsi"/>
              </w:rPr>
              <w:t>team</w:t>
            </w:r>
          </w:p>
        </w:tc>
        <w:tc>
          <w:tcPr>
            <w:tcW w:w="2943" w:type="dxa"/>
            <w:tcBorders>
              <w:top w:val="single" w:sz="4" w:space="0" w:color="000000"/>
              <w:left w:val="single" w:sz="4" w:space="0" w:color="000000"/>
              <w:bottom w:val="single" w:sz="4" w:space="0" w:color="000000"/>
              <w:right w:val="single" w:sz="4" w:space="0" w:color="000000"/>
            </w:tcBorders>
          </w:tcPr>
          <w:p w14:paraId="0EB3F3A4" w14:textId="77777777" w:rsidR="002C7018" w:rsidRPr="00D8769C" w:rsidRDefault="00A17E0C">
            <w:pPr>
              <w:pStyle w:val="TableParagraph"/>
              <w:spacing w:before="127"/>
              <w:ind w:left="400"/>
              <w:rPr>
                <w:rFonts w:eastAsia="Arial" w:cstheme="minorHAnsi"/>
              </w:rPr>
            </w:pPr>
            <w:r w:rsidRPr="00D8769C">
              <w:rPr>
                <w:rFonts w:cstheme="minorHAnsi"/>
              </w:rPr>
              <w:t>Tasks in the work</w:t>
            </w:r>
            <w:r w:rsidR="002B1B5E" w:rsidRPr="00D8769C">
              <w:rPr>
                <w:rFonts w:cstheme="minorHAnsi"/>
              </w:rPr>
              <w:t xml:space="preserve"> </w:t>
            </w:r>
            <w:r w:rsidRPr="00D8769C">
              <w:rPr>
                <w:rFonts w:cstheme="minorHAnsi"/>
              </w:rPr>
              <w:t>team</w:t>
            </w:r>
          </w:p>
        </w:tc>
      </w:tr>
      <w:tr w:rsidR="002C7018" w:rsidRPr="00D8769C" w14:paraId="4D441380" w14:textId="77777777">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14:paraId="34F0E872"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19122F50"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69ADD7FE" w14:textId="77777777" w:rsidR="002C7018" w:rsidRPr="00D8769C" w:rsidRDefault="002C7018">
            <w:pPr>
              <w:rPr>
                <w:rFonts w:cstheme="minorHAnsi"/>
              </w:rPr>
            </w:pPr>
          </w:p>
        </w:tc>
      </w:tr>
      <w:tr w:rsidR="002C7018" w:rsidRPr="00D8769C" w14:paraId="75ACAD38" w14:textId="77777777">
        <w:trPr>
          <w:trHeight w:hRule="exact" w:val="545"/>
        </w:trPr>
        <w:tc>
          <w:tcPr>
            <w:tcW w:w="3173" w:type="dxa"/>
            <w:tcBorders>
              <w:top w:val="single" w:sz="4" w:space="0" w:color="000000"/>
              <w:left w:val="single" w:sz="4" w:space="0" w:color="000000"/>
              <w:bottom w:val="single" w:sz="4" w:space="0" w:color="000000"/>
              <w:right w:val="single" w:sz="4" w:space="0" w:color="000000"/>
            </w:tcBorders>
          </w:tcPr>
          <w:p w14:paraId="47ACE260"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4E7564A6"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08A3241A" w14:textId="77777777" w:rsidR="002C7018" w:rsidRPr="00D8769C" w:rsidRDefault="002C7018">
            <w:pPr>
              <w:rPr>
                <w:rFonts w:cstheme="minorHAnsi"/>
              </w:rPr>
            </w:pPr>
          </w:p>
        </w:tc>
      </w:tr>
      <w:tr w:rsidR="002C7018" w:rsidRPr="00D8769C" w14:paraId="5673807F" w14:textId="77777777">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14:paraId="7C7E2AE3"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0F4035E3"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2D5FFCD7" w14:textId="77777777" w:rsidR="002C7018" w:rsidRPr="00D8769C" w:rsidRDefault="002C7018">
            <w:pPr>
              <w:rPr>
                <w:rFonts w:cstheme="minorHAnsi"/>
              </w:rPr>
            </w:pPr>
          </w:p>
        </w:tc>
      </w:tr>
      <w:tr w:rsidR="002C7018" w:rsidRPr="00D8769C" w14:paraId="7399FF40" w14:textId="77777777">
        <w:trPr>
          <w:trHeight w:hRule="exact" w:val="547"/>
        </w:trPr>
        <w:tc>
          <w:tcPr>
            <w:tcW w:w="3173" w:type="dxa"/>
            <w:tcBorders>
              <w:top w:val="single" w:sz="4" w:space="0" w:color="000000"/>
              <w:left w:val="single" w:sz="4" w:space="0" w:color="000000"/>
              <w:bottom w:val="single" w:sz="4" w:space="0" w:color="000000"/>
              <w:right w:val="single" w:sz="4" w:space="0" w:color="000000"/>
            </w:tcBorders>
          </w:tcPr>
          <w:p w14:paraId="2815716A"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59ACAADA"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502341A4" w14:textId="77777777" w:rsidR="002C7018" w:rsidRPr="00D8769C" w:rsidRDefault="002C7018">
            <w:pPr>
              <w:rPr>
                <w:rFonts w:cstheme="minorHAnsi"/>
              </w:rPr>
            </w:pPr>
          </w:p>
        </w:tc>
      </w:tr>
      <w:tr w:rsidR="002C7018" w:rsidRPr="00D8769C" w14:paraId="18D3CCD7" w14:textId="77777777">
        <w:trPr>
          <w:trHeight w:hRule="exact" w:val="566"/>
        </w:trPr>
        <w:tc>
          <w:tcPr>
            <w:tcW w:w="3173" w:type="dxa"/>
            <w:tcBorders>
              <w:top w:val="single" w:sz="4" w:space="0" w:color="000000"/>
              <w:left w:val="single" w:sz="4" w:space="0" w:color="000000"/>
              <w:bottom w:val="single" w:sz="4" w:space="0" w:color="000000"/>
              <w:right w:val="single" w:sz="4" w:space="0" w:color="000000"/>
            </w:tcBorders>
          </w:tcPr>
          <w:p w14:paraId="75E22FCF"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01511841"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1F1C396D" w14:textId="77777777" w:rsidR="002C7018" w:rsidRPr="00D8769C" w:rsidRDefault="002C7018">
            <w:pPr>
              <w:rPr>
                <w:rFonts w:cstheme="minorHAnsi"/>
              </w:rPr>
            </w:pPr>
          </w:p>
        </w:tc>
      </w:tr>
      <w:tr w:rsidR="002C7018" w:rsidRPr="00D8769C" w14:paraId="7E93F406" w14:textId="77777777">
        <w:trPr>
          <w:trHeight w:hRule="exact" w:val="550"/>
        </w:trPr>
        <w:tc>
          <w:tcPr>
            <w:tcW w:w="3173" w:type="dxa"/>
            <w:tcBorders>
              <w:top w:val="single" w:sz="4" w:space="0" w:color="000000"/>
              <w:left w:val="single" w:sz="4" w:space="0" w:color="000000"/>
              <w:bottom w:val="single" w:sz="4" w:space="0" w:color="000000"/>
              <w:right w:val="single" w:sz="4" w:space="0" w:color="000000"/>
            </w:tcBorders>
          </w:tcPr>
          <w:p w14:paraId="1066029A"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347E8967"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756A0021" w14:textId="77777777" w:rsidR="002C7018" w:rsidRPr="00D8769C" w:rsidRDefault="002C7018">
            <w:pPr>
              <w:rPr>
                <w:rFonts w:cstheme="minorHAnsi"/>
              </w:rPr>
            </w:pPr>
          </w:p>
        </w:tc>
      </w:tr>
      <w:tr w:rsidR="002C7018" w:rsidRPr="00D8769C" w14:paraId="467FEE3C" w14:textId="77777777">
        <w:trPr>
          <w:trHeight w:hRule="exact" w:val="542"/>
        </w:trPr>
        <w:tc>
          <w:tcPr>
            <w:tcW w:w="3173" w:type="dxa"/>
            <w:tcBorders>
              <w:top w:val="single" w:sz="4" w:space="0" w:color="000000"/>
              <w:left w:val="single" w:sz="4" w:space="0" w:color="000000"/>
              <w:bottom w:val="single" w:sz="4" w:space="0" w:color="000000"/>
              <w:right w:val="single" w:sz="4" w:space="0" w:color="000000"/>
            </w:tcBorders>
          </w:tcPr>
          <w:p w14:paraId="0D058058"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271974AE"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169E0058" w14:textId="77777777" w:rsidR="002C7018" w:rsidRPr="00D8769C" w:rsidRDefault="002C7018">
            <w:pPr>
              <w:rPr>
                <w:rFonts w:cstheme="minorHAnsi"/>
              </w:rPr>
            </w:pPr>
          </w:p>
        </w:tc>
      </w:tr>
      <w:tr w:rsidR="002C7018" w:rsidRPr="00D8769C" w14:paraId="34F901E8" w14:textId="77777777">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14:paraId="34E34B77"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0ED2DBA4"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4A40DA06" w14:textId="77777777" w:rsidR="002C7018" w:rsidRPr="00D8769C" w:rsidRDefault="002C7018">
            <w:pPr>
              <w:rPr>
                <w:rFonts w:cstheme="minorHAnsi"/>
              </w:rPr>
            </w:pPr>
          </w:p>
        </w:tc>
      </w:tr>
      <w:tr w:rsidR="002C7018" w:rsidRPr="00D8769C" w14:paraId="41444202" w14:textId="77777777">
        <w:trPr>
          <w:trHeight w:hRule="exact" w:val="571"/>
        </w:trPr>
        <w:tc>
          <w:tcPr>
            <w:tcW w:w="3173" w:type="dxa"/>
            <w:tcBorders>
              <w:top w:val="single" w:sz="4" w:space="0" w:color="000000"/>
              <w:left w:val="single" w:sz="4" w:space="0" w:color="000000"/>
              <w:bottom w:val="single" w:sz="4" w:space="0" w:color="000000"/>
              <w:right w:val="single" w:sz="4" w:space="0" w:color="000000"/>
            </w:tcBorders>
          </w:tcPr>
          <w:p w14:paraId="4FCAE012"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3502F49F"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4D6F48AF" w14:textId="77777777" w:rsidR="002C7018" w:rsidRPr="00D8769C" w:rsidRDefault="002C7018">
            <w:pPr>
              <w:rPr>
                <w:rFonts w:cstheme="minorHAnsi"/>
              </w:rPr>
            </w:pPr>
          </w:p>
        </w:tc>
      </w:tr>
      <w:tr w:rsidR="002C7018" w:rsidRPr="00D8769C" w14:paraId="367D5E95" w14:textId="77777777">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14:paraId="72A517CC"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428EDB7B"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7D86C696" w14:textId="77777777" w:rsidR="002C7018" w:rsidRPr="00D8769C" w:rsidRDefault="002C7018">
            <w:pPr>
              <w:rPr>
                <w:rFonts w:cstheme="minorHAnsi"/>
              </w:rPr>
            </w:pPr>
          </w:p>
        </w:tc>
      </w:tr>
      <w:tr w:rsidR="002C7018" w:rsidRPr="00D8769C" w14:paraId="3244EA35" w14:textId="77777777">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14:paraId="02A237CD"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24435365"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45E30BB5" w14:textId="77777777" w:rsidR="002C7018" w:rsidRPr="00D8769C" w:rsidRDefault="002C7018">
            <w:pPr>
              <w:rPr>
                <w:rFonts w:cstheme="minorHAnsi"/>
              </w:rPr>
            </w:pPr>
          </w:p>
        </w:tc>
      </w:tr>
      <w:tr w:rsidR="002C7018" w:rsidRPr="00D8769C" w14:paraId="1106E3F3" w14:textId="77777777">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14:paraId="18D9C9B9"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761C8935"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3FC8AFA3" w14:textId="77777777" w:rsidR="002C7018" w:rsidRPr="00D8769C" w:rsidRDefault="002C7018">
            <w:pPr>
              <w:rPr>
                <w:rFonts w:cstheme="minorHAnsi"/>
              </w:rPr>
            </w:pPr>
          </w:p>
        </w:tc>
      </w:tr>
      <w:tr w:rsidR="002C7018" w:rsidRPr="00D8769C" w14:paraId="4C5702D6" w14:textId="77777777">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14:paraId="50638BB0"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15F2B170"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1A8DC8A4" w14:textId="77777777" w:rsidR="002C7018" w:rsidRPr="00D8769C" w:rsidRDefault="002C7018">
            <w:pPr>
              <w:rPr>
                <w:rFonts w:cstheme="minorHAnsi"/>
              </w:rPr>
            </w:pPr>
          </w:p>
        </w:tc>
      </w:tr>
      <w:tr w:rsidR="002C7018" w:rsidRPr="00D8769C" w14:paraId="7C1A348A" w14:textId="77777777">
        <w:trPr>
          <w:trHeight w:hRule="exact" w:val="553"/>
        </w:trPr>
        <w:tc>
          <w:tcPr>
            <w:tcW w:w="3173" w:type="dxa"/>
            <w:tcBorders>
              <w:top w:val="single" w:sz="4" w:space="0" w:color="000000"/>
              <w:left w:val="single" w:sz="4" w:space="0" w:color="000000"/>
              <w:bottom w:val="single" w:sz="4" w:space="0" w:color="000000"/>
              <w:right w:val="single" w:sz="4" w:space="0" w:color="000000"/>
            </w:tcBorders>
          </w:tcPr>
          <w:p w14:paraId="41149B9E"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4EA2C800"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55DF8C67" w14:textId="77777777" w:rsidR="002C7018" w:rsidRPr="00D8769C" w:rsidRDefault="002C7018">
            <w:pPr>
              <w:rPr>
                <w:rFonts w:cstheme="minorHAnsi"/>
              </w:rPr>
            </w:pPr>
          </w:p>
        </w:tc>
      </w:tr>
      <w:tr w:rsidR="002C7018" w:rsidRPr="00D8769C" w14:paraId="14A2BAA4" w14:textId="77777777">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14:paraId="145E8C45" w14:textId="77777777" w:rsidR="002C7018" w:rsidRPr="00D8769C" w:rsidRDefault="002C7018">
            <w:pPr>
              <w:rPr>
                <w:rFonts w:cstheme="minorHAnsi"/>
              </w:rPr>
            </w:pPr>
          </w:p>
        </w:tc>
        <w:tc>
          <w:tcPr>
            <w:tcW w:w="2283" w:type="dxa"/>
            <w:tcBorders>
              <w:top w:val="single" w:sz="4" w:space="0" w:color="000000"/>
              <w:left w:val="single" w:sz="4" w:space="0" w:color="000000"/>
              <w:bottom w:val="single" w:sz="4" w:space="0" w:color="000000"/>
              <w:right w:val="single" w:sz="4" w:space="0" w:color="000000"/>
            </w:tcBorders>
          </w:tcPr>
          <w:p w14:paraId="0A37E98B" w14:textId="77777777" w:rsidR="002C7018" w:rsidRPr="00D8769C" w:rsidRDefault="002C7018">
            <w:pPr>
              <w:rPr>
                <w:rFonts w:cstheme="minorHAnsi"/>
              </w:rPr>
            </w:pPr>
          </w:p>
        </w:tc>
        <w:tc>
          <w:tcPr>
            <w:tcW w:w="2943" w:type="dxa"/>
            <w:tcBorders>
              <w:top w:val="single" w:sz="4" w:space="0" w:color="000000"/>
              <w:left w:val="single" w:sz="4" w:space="0" w:color="000000"/>
              <w:bottom w:val="single" w:sz="4" w:space="0" w:color="000000"/>
              <w:right w:val="single" w:sz="4" w:space="0" w:color="000000"/>
            </w:tcBorders>
          </w:tcPr>
          <w:p w14:paraId="1E072EFF" w14:textId="77777777" w:rsidR="002C7018" w:rsidRPr="00D8769C" w:rsidRDefault="002C7018">
            <w:pPr>
              <w:rPr>
                <w:rFonts w:cstheme="minorHAnsi"/>
              </w:rPr>
            </w:pPr>
          </w:p>
        </w:tc>
      </w:tr>
    </w:tbl>
    <w:p w14:paraId="41DEDC6D" w14:textId="77777777" w:rsidR="002C7018" w:rsidRPr="00D8769C" w:rsidRDefault="002C7018">
      <w:pPr>
        <w:rPr>
          <w:rFonts w:eastAsia="Arial" w:cstheme="minorHAnsi"/>
          <w:b/>
          <w:bCs/>
        </w:rPr>
      </w:pPr>
    </w:p>
    <w:p w14:paraId="1DBB19F1" w14:textId="77777777" w:rsidR="002C7018" w:rsidRPr="00D8769C" w:rsidRDefault="002C7018">
      <w:pPr>
        <w:rPr>
          <w:rFonts w:eastAsia="Arial" w:cstheme="minorHAnsi"/>
          <w:b/>
          <w:bCs/>
        </w:rPr>
      </w:pPr>
    </w:p>
    <w:p w14:paraId="2DDEEBF3" w14:textId="77777777" w:rsidR="002C7018" w:rsidRPr="00D8769C" w:rsidRDefault="002C7018">
      <w:pPr>
        <w:spacing w:before="9"/>
        <w:rPr>
          <w:rFonts w:eastAsia="Arial" w:cstheme="minorHAnsi"/>
          <w:b/>
          <w:bCs/>
        </w:rPr>
      </w:pPr>
    </w:p>
    <w:p w14:paraId="5C0E81FF" w14:textId="77777777" w:rsidR="00963ABE" w:rsidRPr="00D8769C" w:rsidRDefault="00963ABE" w:rsidP="00963ABE">
      <w:pPr>
        <w:tabs>
          <w:tab w:val="left" w:pos="6515"/>
        </w:tabs>
        <w:spacing w:before="72"/>
        <w:ind w:right="239"/>
        <w:rPr>
          <w:rFonts w:eastAsia="Arial" w:cstheme="minorHAnsi"/>
        </w:rPr>
      </w:pPr>
      <w:r w:rsidRPr="00D8769C">
        <w:rPr>
          <w:rFonts w:cstheme="minorHAnsi"/>
          <w:b/>
        </w:rPr>
        <w:t>Signature of the authorised representative of the Tenderer</w:t>
      </w:r>
      <w:r w:rsidRPr="00D8769C">
        <w:rPr>
          <w:rFonts w:cstheme="minorHAnsi"/>
        </w:rPr>
        <w:t xml:space="preserve">                      </w:t>
      </w:r>
      <w:r w:rsidRPr="00D8769C">
        <w:rPr>
          <w:rFonts w:cstheme="minorHAnsi"/>
          <w:b/>
        </w:rPr>
        <w:t>Stamp of the Tenderer</w:t>
      </w:r>
    </w:p>
    <w:p w14:paraId="339E00BC" w14:textId="77777777" w:rsidR="002C7018" w:rsidRPr="00D8769C" w:rsidRDefault="002C7018">
      <w:pPr>
        <w:spacing w:before="10"/>
        <w:rPr>
          <w:rFonts w:eastAsia="Arial" w:cstheme="minorHAnsi"/>
          <w:b/>
          <w:bCs/>
        </w:rPr>
      </w:pPr>
    </w:p>
    <w:p w14:paraId="4F8EF1C1" w14:textId="77777777" w:rsidR="00963ABE" w:rsidRPr="00D8769C" w:rsidRDefault="00963ABE">
      <w:pPr>
        <w:spacing w:before="10"/>
        <w:rPr>
          <w:rFonts w:eastAsia="Arial" w:cstheme="minorHAnsi"/>
          <w:b/>
          <w:bCs/>
        </w:rPr>
      </w:pPr>
    </w:p>
    <w:p w14:paraId="39DD6190" w14:textId="77777777" w:rsidR="002C7018" w:rsidRPr="00D8769C" w:rsidRDefault="00A17E0C">
      <w:pPr>
        <w:pStyle w:val="BodyText"/>
        <w:tabs>
          <w:tab w:val="left" w:pos="4089"/>
        </w:tabs>
        <w:ind w:right="239"/>
        <w:rPr>
          <w:rFonts w:asciiTheme="minorHAnsi" w:hAnsiTheme="minorHAnsi" w:cstheme="minorHAnsi"/>
          <w:u w:val="single"/>
        </w:rPr>
      </w:pPr>
      <w:r w:rsidRPr="00D8769C">
        <w:rPr>
          <w:rFonts w:asciiTheme="minorHAnsi" w:hAnsiTheme="minorHAnsi" w:cstheme="minorHAnsi"/>
        </w:rPr>
        <w:t xml:space="preserve">Place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7CF4B317" w14:textId="77777777" w:rsidR="002C7018" w:rsidRPr="00D8769C" w:rsidRDefault="002C7018">
      <w:pPr>
        <w:spacing w:before="9"/>
        <w:rPr>
          <w:rFonts w:eastAsia="Arial" w:cstheme="minorHAnsi"/>
        </w:rPr>
      </w:pPr>
    </w:p>
    <w:p w14:paraId="52877B21" w14:textId="77777777" w:rsidR="002C7018" w:rsidRPr="00D8769C" w:rsidRDefault="00A17E0C">
      <w:pPr>
        <w:pStyle w:val="BodyText"/>
        <w:tabs>
          <w:tab w:val="left" w:pos="4089"/>
        </w:tabs>
        <w:spacing w:before="72"/>
        <w:ind w:right="239"/>
        <w:rPr>
          <w:rFonts w:asciiTheme="minorHAnsi" w:hAnsiTheme="minorHAnsi" w:cstheme="minorHAnsi"/>
        </w:rPr>
      </w:pPr>
      <w:r w:rsidRPr="00D8769C">
        <w:rPr>
          <w:rFonts w:asciiTheme="minorHAnsi" w:hAnsiTheme="minorHAnsi" w:cstheme="minorHAnsi"/>
        </w:rPr>
        <w:t xml:space="preserve">Date </w:t>
      </w:r>
      <w:r w:rsidRPr="00D8769C">
        <w:rPr>
          <w:rFonts w:asciiTheme="minorHAnsi" w:hAnsiTheme="minorHAnsi" w:cstheme="minorHAnsi"/>
          <w:u w:val="single" w:color="000000"/>
        </w:rPr>
        <w:t xml:space="preserve"> </w:t>
      </w:r>
      <w:r w:rsidRPr="00D8769C">
        <w:rPr>
          <w:rFonts w:asciiTheme="minorHAnsi" w:hAnsiTheme="minorHAnsi" w:cstheme="minorHAnsi"/>
          <w:u w:val="single"/>
        </w:rPr>
        <w:tab/>
      </w:r>
    </w:p>
    <w:p w14:paraId="328B91E8" w14:textId="77777777" w:rsidR="002C7018" w:rsidRPr="00D8769C" w:rsidRDefault="002C7018">
      <w:pPr>
        <w:rPr>
          <w:rFonts w:eastAsia="Arial" w:cstheme="minorHAnsi"/>
        </w:rPr>
        <w:sectPr w:rsidR="002C7018" w:rsidRPr="00D8769C">
          <w:pgSz w:w="11900" w:h="16850"/>
          <w:pgMar w:top="1820" w:right="1560" w:bottom="1180" w:left="1560" w:header="709" w:footer="999" w:gutter="0"/>
          <w:cols w:space="720"/>
        </w:sectPr>
      </w:pPr>
    </w:p>
    <w:p w14:paraId="2F6940DB" w14:textId="77777777" w:rsidR="002C7018" w:rsidRPr="00D8769C" w:rsidRDefault="002C7018">
      <w:pPr>
        <w:rPr>
          <w:rFonts w:eastAsia="Arial" w:cstheme="minorHAnsi"/>
        </w:rPr>
      </w:pPr>
    </w:p>
    <w:p w14:paraId="73E9E7A6" w14:textId="77777777" w:rsidR="002C7018" w:rsidRPr="00D8769C" w:rsidRDefault="002C7018">
      <w:pPr>
        <w:spacing w:before="11"/>
        <w:rPr>
          <w:rFonts w:eastAsia="Arial" w:cstheme="minorHAnsi"/>
        </w:rPr>
      </w:pPr>
    </w:p>
    <w:p w14:paraId="6F68C031" w14:textId="77777777" w:rsidR="002C7018" w:rsidRPr="00D8769C" w:rsidRDefault="00A17E0C">
      <w:pPr>
        <w:pStyle w:val="Heading3"/>
        <w:spacing w:before="72"/>
        <w:jc w:val="both"/>
        <w:rPr>
          <w:rFonts w:asciiTheme="minorHAnsi" w:hAnsiTheme="minorHAnsi" w:cstheme="minorHAnsi"/>
          <w:b w:val="0"/>
          <w:bCs w:val="0"/>
        </w:rPr>
      </w:pPr>
      <w:r w:rsidRPr="00D8769C">
        <w:rPr>
          <w:rFonts w:asciiTheme="minorHAnsi" w:hAnsiTheme="minorHAnsi" w:cstheme="minorHAnsi"/>
        </w:rPr>
        <w:t>Submission Form 4– Statement of Paid Taxes</w:t>
      </w:r>
    </w:p>
    <w:p w14:paraId="20A1FF6E" w14:textId="77777777" w:rsidR="002C7018" w:rsidRPr="00D8769C" w:rsidRDefault="002C7018">
      <w:pPr>
        <w:rPr>
          <w:rFonts w:eastAsia="Arial" w:cstheme="minorHAnsi"/>
          <w:b/>
          <w:bCs/>
        </w:rPr>
      </w:pPr>
    </w:p>
    <w:p w14:paraId="01D0DA88" w14:textId="77777777" w:rsidR="002C7018" w:rsidRPr="00D8769C" w:rsidRDefault="002C7018">
      <w:pPr>
        <w:rPr>
          <w:rFonts w:eastAsia="Arial" w:cstheme="minorHAnsi"/>
          <w:b/>
          <w:bCs/>
        </w:rPr>
      </w:pPr>
    </w:p>
    <w:p w14:paraId="445C5664" w14:textId="77777777" w:rsidR="002C7018" w:rsidRPr="00D8769C" w:rsidRDefault="002C7018">
      <w:pPr>
        <w:spacing w:before="2"/>
        <w:rPr>
          <w:rFonts w:eastAsia="Arial" w:cstheme="minorHAnsi"/>
          <w:b/>
          <w:bCs/>
        </w:rPr>
      </w:pPr>
    </w:p>
    <w:p w14:paraId="256B2302" w14:textId="77777777" w:rsidR="002C7018" w:rsidRPr="00D8769C" w:rsidRDefault="00A17E0C">
      <w:pPr>
        <w:ind w:left="1865"/>
        <w:rPr>
          <w:rFonts w:eastAsia="Arial" w:cstheme="minorHAnsi"/>
        </w:rPr>
      </w:pPr>
      <w:r w:rsidRPr="00D8769C">
        <w:rPr>
          <w:rFonts w:cstheme="minorHAnsi"/>
          <w:b/>
        </w:rPr>
        <w:t>STATEMENT OF PAID TAXES</w:t>
      </w:r>
    </w:p>
    <w:p w14:paraId="1A2AC4B1" w14:textId="77777777" w:rsidR="002C7018" w:rsidRPr="00D8769C" w:rsidRDefault="002C7018">
      <w:pPr>
        <w:rPr>
          <w:rFonts w:eastAsia="Arial" w:cstheme="minorHAnsi"/>
          <w:b/>
          <w:bCs/>
        </w:rPr>
      </w:pPr>
    </w:p>
    <w:p w14:paraId="75C88048" w14:textId="77777777" w:rsidR="002C7018" w:rsidRPr="00D8769C" w:rsidRDefault="002C7018">
      <w:pPr>
        <w:rPr>
          <w:rFonts w:eastAsia="Arial" w:cstheme="minorHAnsi"/>
          <w:b/>
          <w:bCs/>
        </w:rPr>
      </w:pPr>
    </w:p>
    <w:p w14:paraId="27EE3D06" w14:textId="77777777" w:rsidR="002C7018" w:rsidRPr="00D8769C" w:rsidRDefault="002C7018">
      <w:pPr>
        <w:rPr>
          <w:rFonts w:eastAsia="Arial" w:cstheme="minorHAnsi"/>
          <w:b/>
          <w:bCs/>
        </w:rPr>
      </w:pPr>
    </w:p>
    <w:p w14:paraId="79A7D42F" w14:textId="77777777" w:rsidR="002B1B5E" w:rsidRPr="00D8769C" w:rsidRDefault="00A17E0C">
      <w:pPr>
        <w:pStyle w:val="BodyText"/>
        <w:tabs>
          <w:tab w:val="left" w:pos="3507"/>
          <w:tab w:val="left" w:pos="5161"/>
          <w:tab w:val="left" w:pos="8146"/>
          <w:tab w:val="left" w:pos="8672"/>
        </w:tabs>
        <w:spacing w:before="147" w:line="360" w:lineRule="auto"/>
        <w:ind w:right="107"/>
        <w:jc w:val="both"/>
        <w:rPr>
          <w:rFonts w:asciiTheme="minorHAnsi" w:hAnsiTheme="minorHAnsi" w:cstheme="minorHAnsi"/>
        </w:rPr>
      </w:pPr>
      <w:r w:rsidRPr="00D8769C">
        <w:rPr>
          <w:rFonts w:asciiTheme="minorHAnsi" w:hAnsiTheme="minorHAnsi" w:cstheme="minorHAnsi"/>
        </w:rPr>
        <w:t>I,</w:t>
      </w:r>
      <w:r w:rsidRPr="00D8769C">
        <w:rPr>
          <w:rFonts w:asciiTheme="minorHAnsi" w:hAnsiTheme="minorHAnsi" w:cstheme="minorHAnsi"/>
          <w:u w:val="single"/>
        </w:rPr>
        <w:tab/>
      </w:r>
      <w:r w:rsidRPr="00D8769C">
        <w:rPr>
          <w:rFonts w:asciiTheme="minorHAnsi" w:hAnsiTheme="minorHAnsi" w:cstheme="minorHAnsi"/>
        </w:rPr>
        <w:t>(</w:t>
      </w:r>
      <w:r w:rsidR="002B1B5E" w:rsidRPr="00D8769C">
        <w:rPr>
          <w:rFonts w:asciiTheme="minorHAnsi" w:hAnsiTheme="minorHAnsi" w:cstheme="minorHAnsi"/>
        </w:rPr>
        <w:t>full name</w:t>
      </w:r>
      <w:r w:rsidRPr="00D8769C">
        <w:rPr>
          <w:rFonts w:asciiTheme="minorHAnsi" w:hAnsiTheme="minorHAnsi" w:cstheme="minorHAnsi"/>
        </w:rPr>
        <w:t xml:space="preserve">) from </w:t>
      </w:r>
      <w:r w:rsidRPr="00D8769C">
        <w:rPr>
          <w:rFonts w:asciiTheme="minorHAnsi" w:hAnsiTheme="minorHAnsi" w:cstheme="minorHAnsi"/>
          <w:u w:val="single"/>
        </w:rPr>
        <w:tab/>
      </w:r>
      <w:r w:rsidR="002B1B5E" w:rsidRPr="00D8769C">
        <w:rPr>
          <w:rFonts w:asciiTheme="minorHAnsi" w:hAnsiTheme="minorHAnsi" w:cstheme="minorHAnsi"/>
          <w:u w:val="single"/>
        </w:rPr>
        <w:tab/>
      </w:r>
      <w:r w:rsidRPr="00D8769C">
        <w:rPr>
          <w:rFonts w:asciiTheme="minorHAnsi" w:hAnsiTheme="minorHAnsi" w:cstheme="minorHAnsi"/>
        </w:rPr>
        <w:t xml:space="preserve">, </w:t>
      </w:r>
    </w:p>
    <w:p w14:paraId="36841A71" w14:textId="77777777" w:rsidR="002B1B5E" w:rsidRPr="00D8769C" w:rsidRDefault="00A17E0C">
      <w:pPr>
        <w:pStyle w:val="BodyText"/>
        <w:tabs>
          <w:tab w:val="left" w:pos="3507"/>
          <w:tab w:val="left" w:pos="5161"/>
          <w:tab w:val="left" w:pos="8146"/>
          <w:tab w:val="left" w:pos="8672"/>
        </w:tabs>
        <w:spacing w:before="147" w:line="360" w:lineRule="auto"/>
        <w:ind w:right="107"/>
        <w:jc w:val="both"/>
        <w:rPr>
          <w:rFonts w:asciiTheme="minorHAnsi" w:hAnsiTheme="minorHAnsi" w:cstheme="minorHAnsi"/>
          <w:u w:val="single"/>
        </w:rPr>
      </w:pPr>
      <w:r w:rsidRPr="00D8769C">
        <w:rPr>
          <w:rFonts w:asciiTheme="minorHAnsi" w:hAnsiTheme="minorHAnsi" w:cstheme="minorHAnsi"/>
        </w:rPr>
        <w:t xml:space="preserve">as a person authorised to represent the Tenderer </w:t>
      </w:r>
      <w:r w:rsidRPr="00D8769C">
        <w:rPr>
          <w:rFonts w:asciiTheme="minorHAnsi" w:hAnsiTheme="minorHAnsi" w:cstheme="minorHAnsi"/>
          <w:u w:val="single"/>
        </w:rPr>
        <w:tab/>
      </w:r>
      <w:r w:rsidR="002B1B5E" w:rsidRPr="00D8769C">
        <w:rPr>
          <w:rFonts w:asciiTheme="minorHAnsi" w:hAnsiTheme="minorHAnsi" w:cstheme="minorHAnsi"/>
          <w:u w:val="single"/>
        </w:rPr>
        <w:tab/>
      </w:r>
    </w:p>
    <w:p w14:paraId="04F73533" w14:textId="77777777" w:rsidR="002C7018" w:rsidRPr="00D8769C" w:rsidRDefault="00A17E0C">
      <w:pPr>
        <w:pStyle w:val="BodyText"/>
        <w:tabs>
          <w:tab w:val="left" w:pos="3507"/>
          <w:tab w:val="left" w:pos="5161"/>
          <w:tab w:val="left" w:pos="8146"/>
          <w:tab w:val="left" w:pos="8672"/>
        </w:tabs>
        <w:spacing w:before="147" w:line="360" w:lineRule="auto"/>
        <w:ind w:right="107"/>
        <w:jc w:val="both"/>
        <w:rPr>
          <w:rFonts w:asciiTheme="minorHAnsi" w:hAnsiTheme="minorHAnsi" w:cstheme="minorHAnsi"/>
        </w:rPr>
      </w:pPr>
      <w:r w:rsidRPr="00D8769C">
        <w:rPr>
          <w:rFonts w:asciiTheme="minorHAnsi" w:hAnsiTheme="minorHAnsi" w:cstheme="minorHAnsi"/>
        </w:rPr>
        <w:t>(company) with its registered office in</w:t>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rPr>
        <w:t>, hereby declare that in the moment of giving this statement the Tenderer has no due and unpaid debts for taxes or social contributions in the Republic of Croatia, as well as in the country of its registered office.</w:t>
      </w:r>
    </w:p>
    <w:p w14:paraId="1AC09855" w14:textId="77777777" w:rsidR="002C7018" w:rsidRPr="00D8769C" w:rsidRDefault="002C7018">
      <w:pPr>
        <w:rPr>
          <w:rFonts w:eastAsia="Arial" w:cstheme="minorHAnsi"/>
        </w:rPr>
      </w:pPr>
    </w:p>
    <w:p w14:paraId="69A0AE32" w14:textId="77777777" w:rsidR="002C7018" w:rsidRPr="00D8769C" w:rsidRDefault="002C7018">
      <w:pPr>
        <w:rPr>
          <w:rFonts w:eastAsia="Arial" w:cstheme="minorHAnsi"/>
        </w:rPr>
      </w:pPr>
    </w:p>
    <w:p w14:paraId="5447B2A4" w14:textId="77777777" w:rsidR="002C7018" w:rsidRPr="00D8769C" w:rsidRDefault="002C7018">
      <w:pPr>
        <w:rPr>
          <w:rFonts w:eastAsia="Arial" w:cstheme="minorHAnsi"/>
        </w:rPr>
      </w:pPr>
    </w:p>
    <w:p w14:paraId="5D9D2ECB" w14:textId="77777777" w:rsidR="002C7018" w:rsidRPr="00D8769C" w:rsidRDefault="002C7018">
      <w:pPr>
        <w:rPr>
          <w:rFonts w:eastAsia="Arial" w:cstheme="minorHAnsi"/>
        </w:rPr>
      </w:pPr>
    </w:p>
    <w:p w14:paraId="72190D31" w14:textId="77777777" w:rsidR="002C7018" w:rsidRPr="00D8769C" w:rsidRDefault="00A17E0C">
      <w:pPr>
        <w:pStyle w:val="BodyText"/>
        <w:tabs>
          <w:tab w:val="left" w:pos="2198"/>
          <w:tab w:val="left" w:pos="2770"/>
          <w:tab w:val="left" w:pos="3053"/>
          <w:tab w:val="left" w:pos="3605"/>
          <w:tab w:val="left" w:pos="4584"/>
        </w:tabs>
        <w:spacing w:before="131" w:line="360" w:lineRule="auto"/>
        <w:ind w:left="816" w:right="4151" w:hanging="675"/>
        <w:rPr>
          <w:rFonts w:asciiTheme="minorHAnsi" w:hAnsiTheme="minorHAnsi" w:cstheme="minorHAnsi"/>
        </w:rPr>
      </w:pPr>
      <w:r w:rsidRPr="00D8769C">
        <w:rPr>
          <w:rFonts w:asciiTheme="minorHAnsi" w:hAnsiTheme="minorHAnsi" w:cstheme="minorHAnsi"/>
        </w:rPr>
        <w:t>In</w:t>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rPr>
        <w:t>, on</w:t>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rPr>
        <w:t>. (place)</w:t>
      </w:r>
      <w:r w:rsidRPr="00D8769C">
        <w:rPr>
          <w:rFonts w:asciiTheme="minorHAnsi" w:hAnsiTheme="minorHAnsi" w:cstheme="minorHAnsi"/>
        </w:rPr>
        <w:tab/>
      </w:r>
      <w:r w:rsidRPr="00D8769C">
        <w:rPr>
          <w:rFonts w:asciiTheme="minorHAnsi" w:hAnsiTheme="minorHAnsi" w:cstheme="minorHAnsi"/>
        </w:rPr>
        <w:tab/>
        <w:t>(date)</w:t>
      </w:r>
    </w:p>
    <w:p w14:paraId="461BFCC6" w14:textId="77777777" w:rsidR="002C7018" w:rsidRPr="00D8769C" w:rsidRDefault="002C7018">
      <w:pPr>
        <w:rPr>
          <w:rFonts w:eastAsia="Arial" w:cstheme="minorHAnsi"/>
        </w:rPr>
      </w:pPr>
    </w:p>
    <w:p w14:paraId="3ABD0807" w14:textId="77777777" w:rsidR="002C7018" w:rsidRPr="00D8769C" w:rsidRDefault="00A17E0C">
      <w:pPr>
        <w:spacing w:before="129"/>
        <w:ind w:right="250"/>
        <w:jc w:val="right"/>
        <w:rPr>
          <w:rFonts w:eastAsia="Arial" w:cstheme="minorHAnsi"/>
        </w:rPr>
      </w:pPr>
      <w:r w:rsidRPr="00D8769C">
        <w:rPr>
          <w:rFonts w:cstheme="minorHAnsi"/>
          <w:b/>
        </w:rPr>
        <w:t xml:space="preserve">Seal </w:t>
      </w:r>
      <w:r w:rsidRPr="00D8769C">
        <w:rPr>
          <w:rFonts w:cstheme="minorHAnsi"/>
        </w:rPr>
        <w:t xml:space="preserve"> </w:t>
      </w:r>
    </w:p>
    <w:p w14:paraId="00E9D50E" w14:textId="77777777" w:rsidR="002C7018" w:rsidRPr="00D8769C" w:rsidRDefault="002C7018">
      <w:pPr>
        <w:rPr>
          <w:rFonts w:eastAsia="Arial" w:cstheme="minorHAnsi"/>
        </w:rPr>
      </w:pPr>
    </w:p>
    <w:p w14:paraId="259F2BC4" w14:textId="77777777" w:rsidR="002C7018" w:rsidRPr="00D8769C" w:rsidRDefault="002C7018">
      <w:pPr>
        <w:rPr>
          <w:rFonts w:eastAsia="Arial" w:cstheme="minorHAnsi"/>
        </w:rPr>
      </w:pPr>
    </w:p>
    <w:p w14:paraId="665EC216" w14:textId="77777777" w:rsidR="002C7018" w:rsidRPr="00D8769C" w:rsidRDefault="002C7018">
      <w:pPr>
        <w:spacing w:before="6"/>
        <w:rPr>
          <w:rFonts w:eastAsia="Arial" w:cstheme="minorHAnsi"/>
        </w:rPr>
      </w:pPr>
    </w:p>
    <w:p w14:paraId="5C48C10F" w14:textId="1FB00D09" w:rsidR="002C7018" w:rsidRPr="00D8769C" w:rsidRDefault="00A6535C">
      <w:pPr>
        <w:spacing w:line="20" w:lineRule="exact"/>
        <w:ind w:left="3274"/>
        <w:rPr>
          <w:rFonts w:eastAsia="Arial" w:cstheme="minorHAnsi"/>
        </w:rPr>
      </w:pPr>
      <w:r w:rsidRPr="00D8769C">
        <w:rPr>
          <w:rFonts w:eastAsia="Arial" w:cstheme="minorHAnsi"/>
          <w:noProof/>
        </w:rPr>
        <mc:AlternateContent>
          <mc:Choice Requires="wpg">
            <w:drawing>
              <wp:inline distT="0" distB="0" distL="0" distR="0" wp14:anchorId="6B671FD2" wp14:editId="55CC74F7">
                <wp:extent cx="3349625" cy="8890"/>
                <wp:effectExtent l="2540" t="635" r="635" b="952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9625" cy="8890"/>
                          <a:chOff x="0" y="0"/>
                          <a:chExt cx="5275" cy="14"/>
                        </a:xfrm>
                      </wpg:grpSpPr>
                      <wpg:grpSp>
                        <wpg:cNvPr id="21" name="Group 15"/>
                        <wpg:cNvGrpSpPr>
                          <a:grpSpLocks/>
                        </wpg:cNvGrpSpPr>
                        <wpg:grpSpPr bwMode="auto">
                          <a:xfrm>
                            <a:off x="7" y="7"/>
                            <a:ext cx="5261" cy="2"/>
                            <a:chOff x="7" y="7"/>
                            <a:chExt cx="5261" cy="2"/>
                          </a:xfrm>
                        </wpg:grpSpPr>
                        <wps:wsp>
                          <wps:cNvPr id="22" name="Freeform 16"/>
                          <wps:cNvSpPr>
                            <a:spLocks/>
                          </wps:cNvSpPr>
                          <wps:spPr bwMode="auto">
                            <a:xfrm>
                              <a:off x="7" y="7"/>
                              <a:ext cx="5261" cy="2"/>
                            </a:xfrm>
                            <a:custGeom>
                              <a:avLst/>
                              <a:gdLst>
                                <a:gd name="T0" fmla="+- 0 7 7"/>
                                <a:gd name="T1" fmla="*/ T0 w 5261"/>
                                <a:gd name="T2" fmla="+- 0 5268 7"/>
                                <a:gd name="T3" fmla="*/ T2 w 5261"/>
                              </a:gdLst>
                              <a:ahLst/>
                              <a:cxnLst>
                                <a:cxn ang="0">
                                  <a:pos x="T1" y="0"/>
                                </a:cxn>
                                <a:cxn ang="0">
                                  <a:pos x="T3" y="0"/>
                                </a:cxn>
                              </a:cxnLst>
                              <a:rect l="0" t="0" r="r" b="b"/>
                              <a:pathLst>
                                <a:path w="5261">
                                  <a:moveTo>
                                    <a:pt x="0" y="0"/>
                                  </a:moveTo>
                                  <a:lnTo>
                                    <a:pt x="526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0A5A73" id="Group 14" o:spid="_x0000_s1026" style="width:263.75pt;height:.7pt;mso-position-horizontal-relative:char;mso-position-vertical-relative:line" coordsize="52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">
                <v:group id="Group 15" o:spid="_x0000_s1027" style="position:absolute;left:7;top:7;width:5261;height:2" coordorigin="7,7" coordsize="5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28" style="position:absolute;left:7;top:7;width:5261;height:2;visibility:visible;mso-wrap-style:square;v-text-anchor:top" coordsize="5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" path="m,l5261,e" filled="f" strokeweight=".24536mm">
                    <v:path arrowok="t" o:connecttype="custom" o:connectlocs="0,0;5261,0" o:connectangles="0,0"/>
                  </v:shape>
                </v:group>
                <w10:anchorlock/>
              </v:group>
            </w:pict>
          </mc:Fallback>
        </mc:AlternateContent>
      </w:r>
    </w:p>
    <w:p w14:paraId="6E2356BB" w14:textId="77777777" w:rsidR="002C7018" w:rsidRPr="00D8769C" w:rsidRDefault="00A17E0C">
      <w:pPr>
        <w:pStyle w:val="BodyText"/>
        <w:spacing w:before="123"/>
        <w:ind w:left="3404"/>
        <w:rPr>
          <w:rFonts w:asciiTheme="minorHAnsi" w:hAnsiTheme="minorHAnsi" w:cstheme="minorHAnsi"/>
        </w:rPr>
      </w:pPr>
      <w:r w:rsidRPr="00D8769C">
        <w:rPr>
          <w:rFonts w:asciiTheme="minorHAnsi" w:hAnsiTheme="minorHAnsi" w:cstheme="minorHAnsi"/>
        </w:rPr>
        <w:t>(signature of the authorised representative of the Tenderer)</w:t>
      </w:r>
    </w:p>
    <w:p w14:paraId="5CC32E8E" w14:textId="77777777" w:rsidR="002C7018" w:rsidRPr="00D8769C" w:rsidRDefault="002C7018">
      <w:pPr>
        <w:rPr>
          <w:rFonts w:eastAsia="Arial" w:cstheme="minorHAnsi"/>
        </w:rPr>
        <w:sectPr w:rsidR="002C7018" w:rsidRPr="00D8769C">
          <w:pgSz w:w="11900" w:h="16850"/>
          <w:pgMar w:top="1820" w:right="1540" w:bottom="1180" w:left="1560" w:header="709" w:footer="999" w:gutter="0"/>
          <w:cols w:space="720"/>
        </w:sectPr>
      </w:pPr>
    </w:p>
    <w:p w14:paraId="46DDE9B5" w14:textId="77777777" w:rsidR="002C7018" w:rsidRPr="00D8769C" w:rsidRDefault="002C7018">
      <w:pPr>
        <w:rPr>
          <w:rFonts w:eastAsia="Arial" w:cstheme="minorHAnsi"/>
        </w:rPr>
      </w:pPr>
    </w:p>
    <w:p w14:paraId="4A5BA2B7" w14:textId="77777777" w:rsidR="002C7018" w:rsidRPr="00D8769C" w:rsidRDefault="00A17E0C">
      <w:pPr>
        <w:pStyle w:val="Heading3"/>
        <w:spacing w:before="72"/>
        <w:rPr>
          <w:rFonts w:asciiTheme="minorHAnsi" w:hAnsiTheme="minorHAnsi" w:cstheme="minorHAnsi"/>
          <w:b w:val="0"/>
          <w:bCs w:val="0"/>
        </w:rPr>
      </w:pPr>
      <w:r w:rsidRPr="00D8769C">
        <w:rPr>
          <w:rFonts w:asciiTheme="minorHAnsi" w:hAnsiTheme="minorHAnsi" w:cstheme="minorHAnsi"/>
        </w:rPr>
        <w:t>Submission Form 5 Statement of Good Conduct</w:t>
      </w:r>
    </w:p>
    <w:p w14:paraId="387E17C7" w14:textId="77777777" w:rsidR="002C7018" w:rsidRPr="00D8769C" w:rsidRDefault="002C7018">
      <w:pPr>
        <w:rPr>
          <w:rFonts w:eastAsia="Arial" w:cstheme="minorHAnsi"/>
          <w:b/>
          <w:bCs/>
        </w:rPr>
      </w:pPr>
    </w:p>
    <w:p w14:paraId="58630A34" w14:textId="77777777" w:rsidR="002C7018" w:rsidRPr="00D8769C" w:rsidRDefault="002C7018">
      <w:pPr>
        <w:spacing w:before="6"/>
        <w:rPr>
          <w:rFonts w:eastAsia="Arial" w:cstheme="minorHAnsi"/>
          <w:b/>
          <w:bCs/>
        </w:rPr>
      </w:pPr>
    </w:p>
    <w:p w14:paraId="6A8B4FB8" w14:textId="77777777" w:rsidR="002C7018" w:rsidRPr="00D8769C" w:rsidRDefault="00A17E0C">
      <w:pPr>
        <w:pStyle w:val="BodyText"/>
        <w:ind w:left="2911" w:right="2928"/>
        <w:jc w:val="center"/>
        <w:rPr>
          <w:rFonts w:asciiTheme="minorHAnsi" w:hAnsiTheme="minorHAnsi" w:cstheme="minorHAnsi"/>
        </w:rPr>
      </w:pPr>
      <w:r w:rsidRPr="00D8769C">
        <w:rPr>
          <w:rFonts w:asciiTheme="minorHAnsi" w:hAnsiTheme="minorHAnsi" w:cstheme="minorHAnsi"/>
        </w:rPr>
        <w:t>STATEMENT OF GOOD CONDUCT</w:t>
      </w:r>
    </w:p>
    <w:p w14:paraId="7D7E3615" w14:textId="77777777" w:rsidR="002C7018" w:rsidRPr="00D8769C" w:rsidRDefault="002C7018">
      <w:pPr>
        <w:rPr>
          <w:rFonts w:eastAsia="Arial" w:cstheme="minorHAnsi"/>
        </w:rPr>
      </w:pPr>
    </w:p>
    <w:p w14:paraId="6DEDC793" w14:textId="77777777" w:rsidR="002C7018" w:rsidRPr="00D8769C" w:rsidRDefault="002C7018">
      <w:pPr>
        <w:spacing w:before="7"/>
        <w:rPr>
          <w:rFonts w:eastAsia="Arial" w:cstheme="minorHAnsi"/>
        </w:rPr>
      </w:pPr>
    </w:p>
    <w:p w14:paraId="560E4DA9" w14:textId="77777777" w:rsidR="002C7018" w:rsidRPr="00D8769C" w:rsidRDefault="00A17E0C">
      <w:pPr>
        <w:pStyle w:val="BodyText"/>
        <w:tabs>
          <w:tab w:val="left" w:pos="3589"/>
          <w:tab w:val="left" w:pos="8697"/>
        </w:tabs>
        <w:spacing w:before="72"/>
        <w:rPr>
          <w:rFonts w:asciiTheme="minorHAnsi" w:hAnsiTheme="minorHAnsi" w:cstheme="minorHAnsi"/>
        </w:rPr>
      </w:pPr>
      <w:r w:rsidRPr="00D8769C">
        <w:rPr>
          <w:rFonts w:asciiTheme="minorHAnsi" w:hAnsiTheme="minorHAnsi" w:cstheme="minorHAnsi"/>
        </w:rPr>
        <w:t>by which I,</w:t>
      </w:r>
      <w:r w:rsidRPr="00D8769C">
        <w:rPr>
          <w:rFonts w:asciiTheme="minorHAnsi" w:hAnsiTheme="minorHAnsi" w:cstheme="minorHAnsi"/>
          <w:u w:val="single"/>
        </w:rPr>
        <w:tab/>
      </w:r>
      <w:r w:rsidRPr="00D8769C">
        <w:rPr>
          <w:rFonts w:asciiTheme="minorHAnsi" w:hAnsiTheme="minorHAnsi" w:cstheme="minorHAnsi"/>
        </w:rPr>
        <w:t>(</w:t>
      </w:r>
      <w:r w:rsidR="0001135E" w:rsidRPr="00D8769C">
        <w:rPr>
          <w:rFonts w:asciiTheme="minorHAnsi" w:hAnsiTheme="minorHAnsi" w:cstheme="minorHAnsi"/>
        </w:rPr>
        <w:t>full name</w:t>
      </w:r>
      <w:r w:rsidRPr="00D8769C">
        <w:rPr>
          <w:rFonts w:asciiTheme="minorHAnsi" w:hAnsiTheme="minorHAnsi" w:cstheme="minorHAnsi"/>
        </w:rPr>
        <w:t>) from</w:t>
      </w:r>
      <w:r w:rsidRPr="00D8769C">
        <w:rPr>
          <w:rFonts w:asciiTheme="minorHAnsi" w:hAnsiTheme="minorHAnsi" w:cstheme="minorHAnsi"/>
          <w:u w:val="single"/>
        </w:rPr>
        <w:t xml:space="preserve">    </w:t>
      </w:r>
      <w:r w:rsidRPr="00D8769C">
        <w:rPr>
          <w:rFonts w:asciiTheme="minorHAnsi" w:hAnsiTheme="minorHAnsi" w:cstheme="minorHAnsi"/>
          <w:u w:val="single"/>
        </w:rPr>
        <w:tab/>
      </w:r>
    </w:p>
    <w:p w14:paraId="7DC61E96" w14:textId="77777777" w:rsidR="002C7018" w:rsidRPr="00D8769C" w:rsidRDefault="00A17E0C">
      <w:pPr>
        <w:pStyle w:val="BodyText"/>
        <w:spacing w:before="126" w:line="360" w:lineRule="auto"/>
        <w:ind w:right="160"/>
        <w:jc w:val="both"/>
        <w:rPr>
          <w:rFonts w:asciiTheme="minorHAnsi" w:hAnsiTheme="minorHAnsi" w:cstheme="minorHAnsi"/>
        </w:rPr>
      </w:pPr>
      <w:r w:rsidRPr="00D8769C">
        <w:rPr>
          <w:rFonts w:asciiTheme="minorHAnsi" w:hAnsiTheme="minorHAnsi" w:cstheme="minorHAnsi"/>
        </w:rPr>
        <w:t>declare that I have not been convicted by final judgement for any of the following criminal acts or corresponding criminal acts under the regulations of the country in which the Tenderer is seated or of the country which a person authorised under the law to represent the economic operator is a citizen of:</w:t>
      </w:r>
    </w:p>
    <w:p w14:paraId="34906AA9" w14:textId="77777777" w:rsidR="002C7018" w:rsidRPr="00D8769C" w:rsidRDefault="00A17E0C">
      <w:pPr>
        <w:pStyle w:val="BodyText"/>
        <w:spacing w:before="3" w:line="360" w:lineRule="auto"/>
        <w:ind w:right="156"/>
        <w:jc w:val="both"/>
        <w:rPr>
          <w:rFonts w:asciiTheme="minorHAnsi" w:hAnsiTheme="minorHAnsi" w:cstheme="minorHAnsi"/>
        </w:rPr>
      </w:pPr>
      <w:r w:rsidRPr="00D8769C">
        <w:rPr>
          <w:rFonts w:asciiTheme="minorHAnsi" w:hAnsiTheme="minorHAnsi" w:cstheme="minorHAnsi"/>
        </w:rPr>
        <w:t>fraud, fraudulent business activities, accepting a bribe in business activities, offering a bribe in business activities, malpractice in public procurement procedures, evasion of taxes or custom duties, subsidy fraud, money laundering, abuse of position and powers, illegal favouring, accepting a bribe, offering a bribe, influence peddling, influence peddling bribery, criminal association and committing a criminal act through criminal association under the Criminal Code, that is, for the following criminal acts: fraud, money laundering, fraudulent business activities, accepting a bribe in business activities, offering a bribe in business activities, association for committing criminal acts, abuse of position and powers, abuse of state power, illegal mediation, accepting a bribe and offering a bribe, or corresponding criminal acts according to laws of the country in which the Tenderer is seated, that is, country of origin of the authorised representative of the Tenderer.</w:t>
      </w:r>
    </w:p>
    <w:p w14:paraId="2358AD23" w14:textId="77777777" w:rsidR="002C7018" w:rsidRPr="00D8769C" w:rsidRDefault="002C7018">
      <w:pPr>
        <w:rPr>
          <w:rFonts w:eastAsia="Arial" w:cstheme="minorHAnsi"/>
        </w:rPr>
      </w:pPr>
    </w:p>
    <w:p w14:paraId="1BF6E618" w14:textId="77777777" w:rsidR="002C7018" w:rsidRPr="00D8769C" w:rsidRDefault="00A17E0C">
      <w:pPr>
        <w:pStyle w:val="BodyText"/>
        <w:spacing w:before="129"/>
        <w:jc w:val="both"/>
        <w:rPr>
          <w:rFonts w:asciiTheme="minorHAnsi" w:hAnsiTheme="minorHAnsi" w:cstheme="minorHAnsi"/>
        </w:rPr>
      </w:pPr>
      <w:r w:rsidRPr="00D8769C">
        <w:rPr>
          <w:rFonts w:asciiTheme="minorHAnsi" w:hAnsiTheme="minorHAnsi" w:cstheme="minorHAnsi"/>
        </w:rPr>
        <w:t>I am making this statement personally, as an authorised representative of the Tenderer</w:t>
      </w:r>
    </w:p>
    <w:p w14:paraId="69E5DA0B" w14:textId="77777777" w:rsidR="002C7018" w:rsidRPr="00D8769C" w:rsidRDefault="00A17E0C">
      <w:pPr>
        <w:pStyle w:val="BodyText"/>
        <w:tabs>
          <w:tab w:val="left" w:pos="1304"/>
          <w:tab w:val="left" w:pos="2158"/>
          <w:tab w:val="left" w:pos="3713"/>
        </w:tabs>
        <w:spacing w:before="127"/>
        <w:ind w:left="0" w:right="156"/>
        <w:jc w:val="right"/>
        <w:rPr>
          <w:rFonts w:asciiTheme="minorHAnsi" w:hAnsiTheme="minorHAnsi" w:cstheme="minorHAnsi"/>
        </w:rPr>
      </w:pPr>
      <w:r w:rsidRPr="00D8769C">
        <w:rPr>
          <w:rFonts w:asciiTheme="minorHAnsi" w:hAnsiTheme="minorHAnsi" w:cstheme="minorHAnsi"/>
        </w:rPr>
        <w:t>(company)</w:t>
      </w:r>
      <w:r w:rsidRPr="00D8769C">
        <w:rPr>
          <w:rFonts w:asciiTheme="minorHAnsi" w:hAnsiTheme="minorHAnsi" w:cstheme="minorHAnsi"/>
        </w:rPr>
        <w:tab/>
        <w:t>with its registered office in</w:t>
      </w:r>
      <w:r w:rsidRPr="00D8769C">
        <w:rPr>
          <w:rFonts w:asciiTheme="minorHAnsi" w:hAnsiTheme="minorHAnsi" w:cstheme="minorHAnsi"/>
        </w:rPr>
        <w:tab/>
      </w:r>
    </w:p>
    <w:p w14:paraId="31EAC219" w14:textId="3892079D" w:rsidR="002C7018" w:rsidRPr="00D8769C" w:rsidRDefault="00A6535C">
      <w:pPr>
        <w:spacing w:line="20" w:lineRule="exact"/>
        <w:ind w:left="135"/>
        <w:rPr>
          <w:rFonts w:eastAsia="Arial" w:cstheme="minorHAnsi"/>
        </w:rPr>
      </w:pPr>
      <w:r w:rsidRPr="00D8769C">
        <w:rPr>
          <w:rFonts w:eastAsia="Arial" w:cstheme="minorHAnsi"/>
          <w:noProof/>
        </w:rPr>
        <mc:AlternateContent>
          <mc:Choice Requires="wpg">
            <w:drawing>
              <wp:inline distT="0" distB="0" distL="0" distR="0" wp14:anchorId="25F55BF1" wp14:editId="192842A9">
                <wp:extent cx="2574290" cy="8890"/>
                <wp:effectExtent l="9525" t="635" r="6985" b="9525"/>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290" cy="8890"/>
                          <a:chOff x="0" y="0"/>
                          <a:chExt cx="4054" cy="14"/>
                        </a:xfrm>
                      </wpg:grpSpPr>
                      <wpg:grpSp>
                        <wpg:cNvPr id="18" name="Group 12"/>
                        <wpg:cNvGrpSpPr>
                          <a:grpSpLocks/>
                        </wpg:cNvGrpSpPr>
                        <wpg:grpSpPr bwMode="auto">
                          <a:xfrm>
                            <a:off x="7" y="7"/>
                            <a:ext cx="4040" cy="2"/>
                            <a:chOff x="7" y="7"/>
                            <a:chExt cx="4040" cy="2"/>
                          </a:xfrm>
                        </wpg:grpSpPr>
                        <wps:wsp>
                          <wps:cNvPr id="19" name="Freeform 13"/>
                          <wps:cNvSpPr>
                            <a:spLocks/>
                          </wps:cNvSpPr>
                          <wps:spPr bwMode="auto">
                            <a:xfrm>
                              <a:off x="7" y="7"/>
                              <a:ext cx="4040" cy="2"/>
                            </a:xfrm>
                            <a:custGeom>
                              <a:avLst/>
                              <a:gdLst>
                                <a:gd name="T0" fmla="+- 0 7 7"/>
                                <a:gd name="T1" fmla="*/ T0 w 4040"/>
                                <a:gd name="T2" fmla="+- 0 4046 7"/>
                                <a:gd name="T3" fmla="*/ T2 w 4040"/>
                              </a:gdLst>
                              <a:ahLst/>
                              <a:cxnLst>
                                <a:cxn ang="0">
                                  <a:pos x="T1" y="0"/>
                                </a:cxn>
                                <a:cxn ang="0">
                                  <a:pos x="T3" y="0"/>
                                </a:cxn>
                              </a:cxnLst>
                              <a:rect l="0" t="0" r="r" b="b"/>
                              <a:pathLst>
                                <a:path w="4040">
                                  <a:moveTo>
                                    <a:pt x="0" y="0"/>
                                  </a:moveTo>
                                  <a:lnTo>
                                    <a:pt x="403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DFACA" id="Group 11" o:spid="_x0000_s1026" style="width:202.7pt;height:.7pt;mso-position-horizontal-relative:char;mso-position-vertical-relative:line" coordsize="40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">
                <v:group id="Group 12" o:spid="_x0000_s1027" style="position:absolute;left:7;top:7;width:4040;height:2" coordorigin="7,7" coordsize="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o:spid="_x0000_s1028" style="position:absolute;left:7;top:7;width:4040;height:2;visibility:visible;mso-wrap-style:square;v-text-anchor:top" coordsize="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" path="m,l4039,e" filled="f" strokeweight=".24536mm">
                    <v:path arrowok="t" o:connecttype="custom" o:connectlocs="0,0;4039,0" o:connectangles="0,0"/>
                  </v:shape>
                </v:group>
                <w10:anchorlock/>
              </v:group>
            </w:pict>
          </mc:Fallback>
        </mc:AlternateContent>
      </w:r>
    </w:p>
    <w:p w14:paraId="1624F45A" w14:textId="77777777" w:rsidR="002C7018" w:rsidRPr="00D8769C" w:rsidRDefault="00A17E0C">
      <w:pPr>
        <w:pStyle w:val="BodyText"/>
        <w:tabs>
          <w:tab w:val="left" w:pos="2890"/>
        </w:tabs>
        <w:spacing w:before="123"/>
        <w:jc w:val="both"/>
        <w:rPr>
          <w:rFonts w:asciiTheme="minorHAnsi" w:hAnsiTheme="minorHAnsi" w:cstheme="minorHAnsi"/>
        </w:rPr>
      </w:pPr>
      <w:r w:rsidRPr="00D8769C">
        <w:rPr>
          <w:rFonts w:asciiTheme="minorHAnsi" w:hAnsiTheme="minorHAnsi" w:cstheme="minorHAnsi"/>
          <w:u w:val="single"/>
        </w:rPr>
        <w:t xml:space="preserve"> </w:t>
      </w:r>
      <w:r w:rsidRPr="00D8769C">
        <w:rPr>
          <w:rFonts w:asciiTheme="minorHAnsi" w:hAnsiTheme="minorHAnsi" w:cstheme="minorHAnsi"/>
          <w:u w:val="single"/>
        </w:rPr>
        <w:tab/>
      </w:r>
      <w:r w:rsidR="0001135E" w:rsidRPr="00D8769C">
        <w:rPr>
          <w:rFonts w:asciiTheme="minorHAnsi" w:hAnsiTheme="minorHAnsi" w:cstheme="minorHAnsi"/>
          <w:u w:val="single"/>
        </w:rPr>
        <w:t xml:space="preserve"> </w:t>
      </w:r>
      <w:r w:rsidRPr="00D8769C">
        <w:rPr>
          <w:rFonts w:asciiTheme="minorHAnsi" w:hAnsiTheme="minorHAnsi" w:cstheme="minorHAnsi"/>
        </w:rPr>
        <w:t>and for the Tenderer itself.</w:t>
      </w:r>
    </w:p>
    <w:p w14:paraId="22BEEE2C" w14:textId="77777777" w:rsidR="002C7018" w:rsidRPr="00D8769C" w:rsidRDefault="002C7018">
      <w:pPr>
        <w:rPr>
          <w:rFonts w:eastAsia="Arial" w:cstheme="minorHAnsi"/>
        </w:rPr>
      </w:pPr>
    </w:p>
    <w:p w14:paraId="11C3E0C9" w14:textId="77777777" w:rsidR="002C7018" w:rsidRPr="00D8769C" w:rsidRDefault="002C7018">
      <w:pPr>
        <w:rPr>
          <w:rFonts w:eastAsia="Arial" w:cstheme="minorHAnsi"/>
        </w:rPr>
      </w:pPr>
    </w:p>
    <w:p w14:paraId="2293277C" w14:textId="77777777" w:rsidR="002C7018" w:rsidRPr="00D8769C" w:rsidRDefault="002C7018">
      <w:pPr>
        <w:spacing w:before="11"/>
        <w:rPr>
          <w:rFonts w:eastAsia="Arial" w:cstheme="minorHAnsi"/>
        </w:rPr>
      </w:pPr>
    </w:p>
    <w:p w14:paraId="025E76D3" w14:textId="77777777" w:rsidR="002C7018" w:rsidRPr="00D8769C" w:rsidRDefault="00A17E0C">
      <w:pPr>
        <w:pStyle w:val="BodyText"/>
        <w:tabs>
          <w:tab w:val="left" w:pos="2198"/>
          <w:tab w:val="left" w:pos="2633"/>
          <w:tab w:val="left" w:pos="3053"/>
          <w:tab w:val="left" w:pos="3605"/>
          <w:tab w:val="left" w:pos="4522"/>
        </w:tabs>
        <w:ind w:left="816" w:right="3428" w:hanging="675"/>
        <w:rPr>
          <w:rFonts w:asciiTheme="minorHAnsi" w:hAnsiTheme="minorHAnsi" w:cstheme="minorHAnsi"/>
        </w:rPr>
      </w:pPr>
      <w:r w:rsidRPr="00D8769C">
        <w:rPr>
          <w:rFonts w:asciiTheme="minorHAnsi" w:hAnsiTheme="minorHAnsi" w:cstheme="minorHAnsi"/>
        </w:rPr>
        <w:t>In</w:t>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rPr>
        <w:t>, on</w:t>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u w:val="single"/>
        </w:rPr>
        <w:tab/>
      </w:r>
      <w:r w:rsidRPr="00D8769C">
        <w:rPr>
          <w:rFonts w:asciiTheme="minorHAnsi" w:hAnsiTheme="minorHAnsi" w:cstheme="minorHAnsi"/>
        </w:rPr>
        <w:t>. (place)</w:t>
      </w:r>
      <w:r w:rsidRPr="00D8769C">
        <w:rPr>
          <w:rFonts w:asciiTheme="minorHAnsi" w:hAnsiTheme="minorHAnsi" w:cstheme="minorHAnsi"/>
        </w:rPr>
        <w:tab/>
      </w:r>
      <w:r w:rsidRPr="00D8769C">
        <w:rPr>
          <w:rFonts w:asciiTheme="minorHAnsi" w:hAnsiTheme="minorHAnsi" w:cstheme="minorHAnsi"/>
        </w:rPr>
        <w:tab/>
        <w:t>(date)</w:t>
      </w:r>
    </w:p>
    <w:p w14:paraId="7D0127A8" w14:textId="77777777" w:rsidR="002C7018" w:rsidRPr="00D8769C" w:rsidRDefault="002C7018">
      <w:pPr>
        <w:rPr>
          <w:rFonts w:eastAsia="Arial" w:cstheme="minorHAnsi"/>
        </w:rPr>
      </w:pPr>
    </w:p>
    <w:p w14:paraId="305B6247" w14:textId="77777777" w:rsidR="002C7018" w:rsidRPr="00D8769C" w:rsidRDefault="002C7018">
      <w:pPr>
        <w:spacing w:before="11"/>
        <w:rPr>
          <w:rFonts w:eastAsia="Arial" w:cstheme="minorHAnsi"/>
        </w:rPr>
      </w:pPr>
    </w:p>
    <w:p w14:paraId="3CD60D24" w14:textId="77777777" w:rsidR="002C7018" w:rsidRPr="00D8769C" w:rsidRDefault="00A17E0C">
      <w:pPr>
        <w:ind w:right="202"/>
        <w:jc w:val="right"/>
        <w:rPr>
          <w:rFonts w:eastAsia="Arial" w:cstheme="minorHAnsi"/>
        </w:rPr>
      </w:pPr>
      <w:r w:rsidRPr="00D8769C">
        <w:rPr>
          <w:rFonts w:cstheme="minorHAnsi"/>
          <w:b/>
        </w:rPr>
        <w:t xml:space="preserve">Seal </w:t>
      </w:r>
      <w:r w:rsidRPr="00D8769C">
        <w:rPr>
          <w:rFonts w:cstheme="minorHAnsi"/>
        </w:rPr>
        <w:t xml:space="preserve"> </w:t>
      </w:r>
    </w:p>
    <w:p w14:paraId="7AC305A0" w14:textId="77777777" w:rsidR="002C7018" w:rsidRPr="00D8769C" w:rsidRDefault="002C7018">
      <w:pPr>
        <w:rPr>
          <w:rFonts w:eastAsia="Arial" w:cstheme="minorHAnsi"/>
        </w:rPr>
      </w:pPr>
    </w:p>
    <w:p w14:paraId="26BBCC61" w14:textId="77777777" w:rsidR="002C7018" w:rsidRPr="00D8769C" w:rsidRDefault="002C7018">
      <w:pPr>
        <w:spacing w:before="7"/>
        <w:rPr>
          <w:rFonts w:eastAsia="Arial" w:cstheme="minorHAnsi"/>
        </w:rPr>
      </w:pPr>
    </w:p>
    <w:p w14:paraId="0D9C6575" w14:textId="0FAC7F01" w:rsidR="002C7018" w:rsidRPr="00D8769C" w:rsidRDefault="00A6535C">
      <w:pPr>
        <w:spacing w:line="20" w:lineRule="exact"/>
        <w:ind w:left="3459"/>
        <w:rPr>
          <w:rFonts w:eastAsia="Arial" w:cstheme="minorHAnsi"/>
        </w:rPr>
      </w:pPr>
      <w:r w:rsidRPr="00D8769C">
        <w:rPr>
          <w:rFonts w:eastAsia="Arial" w:cstheme="minorHAnsi"/>
          <w:noProof/>
        </w:rPr>
        <mc:AlternateContent>
          <mc:Choice Requires="wpg">
            <w:drawing>
              <wp:inline distT="0" distB="0" distL="0" distR="0" wp14:anchorId="169F84CC" wp14:editId="46A3A98E">
                <wp:extent cx="3272155" cy="8890"/>
                <wp:effectExtent l="5715" t="4445" r="8255" b="571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155" cy="8890"/>
                          <a:chOff x="0" y="0"/>
                          <a:chExt cx="5153" cy="14"/>
                        </a:xfrm>
                      </wpg:grpSpPr>
                      <wpg:grpSp>
                        <wpg:cNvPr id="15" name="Group 9"/>
                        <wpg:cNvGrpSpPr>
                          <a:grpSpLocks/>
                        </wpg:cNvGrpSpPr>
                        <wpg:grpSpPr bwMode="auto">
                          <a:xfrm>
                            <a:off x="7" y="7"/>
                            <a:ext cx="5139" cy="2"/>
                            <a:chOff x="7" y="7"/>
                            <a:chExt cx="5139" cy="2"/>
                          </a:xfrm>
                        </wpg:grpSpPr>
                        <wps:wsp>
                          <wps:cNvPr id="16" name="Freeform 10"/>
                          <wps:cNvSpPr>
                            <a:spLocks/>
                          </wps:cNvSpPr>
                          <wps:spPr bwMode="auto">
                            <a:xfrm>
                              <a:off x="7" y="7"/>
                              <a:ext cx="5139" cy="2"/>
                            </a:xfrm>
                            <a:custGeom>
                              <a:avLst/>
                              <a:gdLst>
                                <a:gd name="T0" fmla="+- 0 7 7"/>
                                <a:gd name="T1" fmla="*/ T0 w 5139"/>
                                <a:gd name="T2" fmla="+- 0 5145 7"/>
                                <a:gd name="T3" fmla="*/ T2 w 5139"/>
                              </a:gdLst>
                              <a:ahLst/>
                              <a:cxnLst>
                                <a:cxn ang="0">
                                  <a:pos x="T1" y="0"/>
                                </a:cxn>
                                <a:cxn ang="0">
                                  <a:pos x="T3" y="0"/>
                                </a:cxn>
                              </a:cxnLst>
                              <a:rect l="0" t="0" r="r" b="b"/>
                              <a:pathLst>
                                <a:path w="5139">
                                  <a:moveTo>
                                    <a:pt x="0" y="0"/>
                                  </a:moveTo>
                                  <a:lnTo>
                                    <a:pt x="513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0371DC" id="Group 8" o:spid="_x0000_s1026" style="width:257.65pt;height:.7pt;mso-position-horizontal-relative:char;mso-position-vertical-relative:line" coordsize="5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">
                <v:group id="Group 9" o:spid="_x0000_s1027" style="position:absolute;left:7;top:7;width:5139;height:2" coordorigin="7,7" coordsize="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7;top:7;width:5139;height:2;visibility:visible;mso-wrap-style:square;v-text-anchor:top" coordsize="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" path="m,l5138,e" filled="f" strokeweight=".24536mm">
                    <v:path arrowok="t" o:connecttype="custom" o:connectlocs="0,0;5138,0" o:connectangles="0,0"/>
                  </v:shape>
                </v:group>
                <w10:anchorlock/>
              </v:group>
            </w:pict>
          </mc:Fallback>
        </mc:AlternateContent>
      </w:r>
    </w:p>
    <w:p w14:paraId="43ECE02B" w14:textId="77777777" w:rsidR="002C7018" w:rsidRPr="00D8769C" w:rsidRDefault="00A17E0C">
      <w:pPr>
        <w:pStyle w:val="BodyText"/>
        <w:spacing w:line="251" w:lineRule="exact"/>
        <w:ind w:left="3649"/>
        <w:rPr>
          <w:rFonts w:asciiTheme="minorHAnsi" w:hAnsiTheme="minorHAnsi" w:cstheme="minorHAnsi"/>
        </w:rPr>
      </w:pPr>
      <w:r w:rsidRPr="00D8769C">
        <w:rPr>
          <w:rFonts w:asciiTheme="minorHAnsi" w:hAnsiTheme="minorHAnsi" w:cstheme="minorHAnsi"/>
        </w:rPr>
        <w:t>(signature of the authorised representative of the Tenderer)</w:t>
      </w:r>
    </w:p>
    <w:p w14:paraId="7160A0F8" w14:textId="77777777" w:rsidR="002C7018" w:rsidRPr="00D8769C" w:rsidRDefault="002C7018">
      <w:pPr>
        <w:spacing w:line="251" w:lineRule="exact"/>
        <w:rPr>
          <w:rFonts w:eastAsia="Arial" w:cstheme="minorHAnsi"/>
        </w:rPr>
        <w:sectPr w:rsidR="002C7018" w:rsidRPr="00D8769C">
          <w:pgSz w:w="11900" w:h="16850"/>
          <w:pgMar w:top="1820" w:right="1540" w:bottom="1180" w:left="1560" w:header="709" w:footer="999" w:gutter="0"/>
          <w:cols w:space="720"/>
        </w:sectPr>
      </w:pPr>
    </w:p>
    <w:p w14:paraId="230C31A6" w14:textId="77777777" w:rsidR="002C7018" w:rsidRPr="00D8769C" w:rsidRDefault="00A17E0C">
      <w:pPr>
        <w:pStyle w:val="Heading3"/>
        <w:spacing w:before="72"/>
        <w:jc w:val="both"/>
        <w:rPr>
          <w:rFonts w:asciiTheme="minorHAnsi" w:hAnsiTheme="minorHAnsi" w:cstheme="minorHAnsi"/>
          <w:b w:val="0"/>
          <w:bCs w:val="0"/>
        </w:rPr>
      </w:pPr>
      <w:r w:rsidRPr="00D8769C">
        <w:rPr>
          <w:rFonts w:asciiTheme="minorHAnsi" w:hAnsiTheme="minorHAnsi" w:cstheme="minorHAnsi"/>
        </w:rPr>
        <w:lastRenderedPageBreak/>
        <w:t>Submission Form 6. – Statement of the Consortium</w:t>
      </w:r>
    </w:p>
    <w:p w14:paraId="25D961FB" w14:textId="77777777" w:rsidR="002C7018" w:rsidRPr="00D8769C" w:rsidRDefault="002C7018">
      <w:pPr>
        <w:spacing w:before="4"/>
        <w:rPr>
          <w:rFonts w:eastAsia="Arial" w:cstheme="minorHAnsi"/>
          <w:b/>
          <w:bCs/>
        </w:rPr>
      </w:pPr>
    </w:p>
    <w:p w14:paraId="1F90A843" w14:textId="77777777" w:rsidR="002C7018" w:rsidRPr="00D8769C" w:rsidRDefault="00A17E0C">
      <w:pPr>
        <w:ind w:left="2641" w:right="239"/>
        <w:rPr>
          <w:rFonts w:eastAsia="Arial" w:cstheme="minorHAnsi"/>
          <w:sz w:val="21"/>
          <w:szCs w:val="21"/>
        </w:rPr>
      </w:pPr>
      <w:r w:rsidRPr="00D8769C">
        <w:rPr>
          <w:rFonts w:cstheme="minorHAnsi"/>
          <w:b/>
          <w:sz w:val="21"/>
          <w:szCs w:val="21"/>
        </w:rPr>
        <w:t>STATEMENT OF THE CONSORTIUM</w:t>
      </w:r>
    </w:p>
    <w:p w14:paraId="0B93D029" w14:textId="77777777" w:rsidR="002C7018" w:rsidRPr="00D8769C" w:rsidRDefault="002C7018">
      <w:pPr>
        <w:rPr>
          <w:rFonts w:eastAsia="Arial" w:cstheme="minorHAnsi"/>
          <w:b/>
          <w:bCs/>
          <w:sz w:val="21"/>
          <w:szCs w:val="21"/>
        </w:rPr>
      </w:pPr>
    </w:p>
    <w:p w14:paraId="40A562C0" w14:textId="77777777" w:rsidR="002C7018" w:rsidRPr="00D8769C" w:rsidRDefault="00A17E0C">
      <w:pPr>
        <w:tabs>
          <w:tab w:val="left" w:pos="6761"/>
        </w:tabs>
        <w:spacing w:before="149" w:line="360" w:lineRule="auto"/>
        <w:ind w:left="142" w:right="147"/>
        <w:jc w:val="both"/>
        <w:rPr>
          <w:rFonts w:eastAsia="Arial" w:cstheme="minorHAnsi"/>
          <w:sz w:val="21"/>
          <w:szCs w:val="21"/>
        </w:rPr>
      </w:pPr>
      <w:r w:rsidRPr="00D8769C">
        <w:rPr>
          <w:rFonts w:cstheme="minorHAnsi"/>
          <w:sz w:val="21"/>
          <w:szCs w:val="21"/>
        </w:rPr>
        <w:t>I hereby agree that in the tendering procedure for</w:t>
      </w:r>
      <w:r w:rsidRPr="00D8769C">
        <w:rPr>
          <w:rFonts w:cstheme="minorHAnsi"/>
          <w:sz w:val="21"/>
          <w:szCs w:val="21"/>
          <w:u w:val="single"/>
        </w:rPr>
        <w:tab/>
      </w:r>
      <w:r w:rsidRPr="00D8769C">
        <w:rPr>
          <w:rFonts w:cstheme="minorHAnsi"/>
          <w:sz w:val="21"/>
          <w:szCs w:val="21"/>
        </w:rPr>
        <w:t>I am participating as a member of the consortium that consists of the following members:</w:t>
      </w:r>
    </w:p>
    <w:p w14:paraId="23CA3FE3" w14:textId="77777777" w:rsidR="002C7018" w:rsidRPr="00D8769C" w:rsidRDefault="00A17E0C">
      <w:pPr>
        <w:spacing w:before="4"/>
        <w:ind w:left="142"/>
        <w:jc w:val="both"/>
        <w:rPr>
          <w:rFonts w:eastAsia="Arial" w:cstheme="minorHAnsi"/>
          <w:sz w:val="21"/>
          <w:szCs w:val="21"/>
        </w:rPr>
      </w:pPr>
      <w:r w:rsidRPr="00D8769C">
        <w:rPr>
          <w:rFonts w:cstheme="minorHAnsi"/>
          <w:sz w:val="21"/>
          <w:szCs w:val="21"/>
        </w:rPr>
        <w:t>1.</w:t>
      </w:r>
    </w:p>
    <w:p w14:paraId="21019CAB" w14:textId="77777777" w:rsidR="002C7018" w:rsidRPr="00D8769C" w:rsidRDefault="00A17E0C">
      <w:pPr>
        <w:spacing w:before="113"/>
        <w:ind w:left="142"/>
        <w:jc w:val="both"/>
        <w:rPr>
          <w:rFonts w:eastAsia="Arial" w:cstheme="minorHAnsi"/>
          <w:sz w:val="21"/>
          <w:szCs w:val="21"/>
        </w:rPr>
      </w:pPr>
      <w:r w:rsidRPr="00D8769C">
        <w:rPr>
          <w:rFonts w:cstheme="minorHAnsi"/>
          <w:sz w:val="21"/>
          <w:szCs w:val="21"/>
        </w:rPr>
        <w:t>2.</w:t>
      </w:r>
    </w:p>
    <w:p w14:paraId="55E3FE3F" w14:textId="77777777" w:rsidR="002C7018" w:rsidRPr="00D8769C" w:rsidRDefault="00A17E0C">
      <w:pPr>
        <w:spacing w:before="116"/>
        <w:ind w:left="142"/>
        <w:jc w:val="both"/>
        <w:rPr>
          <w:rFonts w:eastAsia="Arial" w:cstheme="minorHAnsi"/>
          <w:sz w:val="21"/>
          <w:szCs w:val="21"/>
        </w:rPr>
      </w:pPr>
      <w:r w:rsidRPr="00D8769C">
        <w:rPr>
          <w:rFonts w:cstheme="minorHAnsi"/>
          <w:sz w:val="21"/>
          <w:szCs w:val="21"/>
        </w:rPr>
        <w:t>3.</w:t>
      </w:r>
    </w:p>
    <w:p w14:paraId="269DA495" w14:textId="77777777" w:rsidR="002C7018" w:rsidRPr="00D8769C" w:rsidRDefault="002C7018">
      <w:pPr>
        <w:rPr>
          <w:rFonts w:eastAsia="Arial" w:cstheme="minorHAnsi"/>
          <w:sz w:val="21"/>
          <w:szCs w:val="21"/>
        </w:rPr>
      </w:pPr>
    </w:p>
    <w:p w14:paraId="08BFBEF9" w14:textId="77777777" w:rsidR="002C7018" w:rsidRPr="00D8769C" w:rsidRDefault="00A17E0C">
      <w:pPr>
        <w:spacing w:line="360" w:lineRule="auto"/>
        <w:ind w:left="142" w:right="140"/>
        <w:jc w:val="both"/>
        <w:rPr>
          <w:rFonts w:eastAsia="Arial" w:cstheme="minorHAnsi"/>
          <w:sz w:val="21"/>
          <w:szCs w:val="21"/>
        </w:rPr>
      </w:pPr>
      <w:r w:rsidRPr="00D8769C">
        <w:rPr>
          <w:rFonts w:cstheme="minorHAnsi"/>
          <w:sz w:val="21"/>
          <w:szCs w:val="21"/>
        </w:rPr>
        <w:t>I agree that in this tendering procedure, as well as in contracting and performing all rights and obligations towards the client (communication with the client, conclusion of contracts, annexes and all other necessary legal tasks and issuing guarantees) the following operator acts in my name and for my account:</w:t>
      </w:r>
    </w:p>
    <w:p w14:paraId="3F0E1DF0" w14:textId="77777777" w:rsidR="002C7018" w:rsidRPr="00D8769C" w:rsidRDefault="00A17E0C">
      <w:pPr>
        <w:tabs>
          <w:tab w:val="left" w:pos="4296"/>
        </w:tabs>
        <w:spacing w:before="4" w:line="360" w:lineRule="auto"/>
        <w:ind w:left="142" w:right="142"/>
        <w:jc w:val="both"/>
        <w:rPr>
          <w:rFonts w:eastAsia="Arial" w:cstheme="minorHAnsi"/>
          <w:sz w:val="21"/>
          <w:szCs w:val="21"/>
        </w:rPr>
      </w:pPr>
      <w:r w:rsidRPr="00D8769C">
        <w:rPr>
          <w:rFonts w:cstheme="minorHAnsi"/>
          <w:w w:val="99"/>
          <w:sz w:val="21"/>
          <w:szCs w:val="21"/>
          <w:u w:val="single" w:color="000000"/>
        </w:rPr>
        <w:t xml:space="preserve"> </w:t>
      </w:r>
      <w:r w:rsidRPr="00D8769C">
        <w:rPr>
          <w:rFonts w:cstheme="minorHAnsi"/>
          <w:sz w:val="21"/>
          <w:szCs w:val="21"/>
          <w:u w:val="single"/>
        </w:rPr>
        <w:tab/>
      </w:r>
      <w:r w:rsidRPr="00D8769C">
        <w:rPr>
          <w:rFonts w:cstheme="minorHAnsi"/>
          <w:sz w:val="21"/>
          <w:szCs w:val="21"/>
        </w:rPr>
        <w:t>(leading agency), that will conclude with the client a contract based on the delivered bid for one or more markets and assume all rights and obligations from that contract towards the client, without any single rights of the members of this consortium directly towards the client.</w:t>
      </w:r>
    </w:p>
    <w:p w14:paraId="1B9F64F8" w14:textId="77777777" w:rsidR="002C7018" w:rsidRPr="00D8769C" w:rsidRDefault="002C7018">
      <w:pPr>
        <w:rPr>
          <w:rFonts w:eastAsia="Arial" w:cstheme="minorHAnsi"/>
          <w:sz w:val="21"/>
          <w:szCs w:val="21"/>
        </w:rPr>
      </w:pPr>
    </w:p>
    <w:p w14:paraId="4CF13D55" w14:textId="77777777" w:rsidR="002C7018" w:rsidRPr="00D8769C" w:rsidRDefault="00A17E0C">
      <w:pPr>
        <w:tabs>
          <w:tab w:val="left" w:pos="2117"/>
          <w:tab w:val="left" w:pos="2528"/>
          <w:tab w:val="left" w:pos="2784"/>
          <w:tab w:val="left" w:pos="3285"/>
          <w:tab w:val="left" w:pos="4290"/>
        </w:tabs>
        <w:spacing w:before="118" w:line="360" w:lineRule="auto"/>
        <w:ind w:left="751" w:right="3719" w:hanging="610"/>
        <w:rPr>
          <w:rFonts w:eastAsia="Arial" w:cstheme="minorHAnsi"/>
          <w:sz w:val="21"/>
          <w:szCs w:val="21"/>
        </w:rPr>
      </w:pPr>
      <w:r w:rsidRPr="00D8769C">
        <w:rPr>
          <w:rFonts w:cstheme="minorHAnsi"/>
          <w:w w:val="95"/>
          <w:sz w:val="21"/>
          <w:szCs w:val="21"/>
        </w:rPr>
        <w:t>In</w:t>
      </w:r>
      <w:r w:rsidRPr="00D8769C">
        <w:rPr>
          <w:rFonts w:cstheme="minorHAnsi"/>
          <w:sz w:val="21"/>
          <w:szCs w:val="21"/>
          <w:u w:val="single"/>
        </w:rPr>
        <w:tab/>
      </w:r>
      <w:r w:rsidRPr="00D8769C">
        <w:rPr>
          <w:rFonts w:cstheme="minorHAnsi"/>
          <w:sz w:val="21"/>
          <w:szCs w:val="21"/>
          <w:u w:val="single"/>
        </w:rPr>
        <w:tab/>
      </w:r>
      <w:r w:rsidRPr="00D8769C">
        <w:rPr>
          <w:rFonts w:cstheme="minorHAnsi"/>
          <w:w w:val="95"/>
          <w:sz w:val="21"/>
          <w:szCs w:val="21"/>
        </w:rPr>
        <w:t>, on</w:t>
      </w:r>
      <w:r w:rsidRPr="00D8769C">
        <w:rPr>
          <w:rFonts w:cstheme="minorHAnsi"/>
          <w:sz w:val="21"/>
          <w:szCs w:val="21"/>
        </w:rPr>
        <w:tab/>
      </w:r>
      <w:r w:rsidRPr="00D8769C">
        <w:rPr>
          <w:rFonts w:cstheme="minorHAnsi"/>
          <w:sz w:val="21"/>
          <w:szCs w:val="21"/>
          <w:u w:val="single"/>
        </w:rPr>
        <w:tab/>
      </w:r>
      <w:r w:rsidRPr="00D8769C">
        <w:rPr>
          <w:rFonts w:cstheme="minorHAnsi"/>
          <w:sz w:val="21"/>
          <w:szCs w:val="21"/>
          <w:u w:val="single"/>
        </w:rPr>
        <w:tab/>
      </w:r>
      <w:r w:rsidRPr="00D8769C">
        <w:rPr>
          <w:rFonts w:cstheme="minorHAnsi"/>
          <w:sz w:val="21"/>
          <w:szCs w:val="21"/>
          <w:u w:val="single"/>
        </w:rPr>
        <w:tab/>
      </w:r>
      <w:r w:rsidRPr="00D8769C">
        <w:rPr>
          <w:rFonts w:cstheme="minorHAnsi"/>
          <w:sz w:val="21"/>
          <w:szCs w:val="21"/>
        </w:rPr>
        <w:t>. (place)</w:t>
      </w:r>
      <w:r w:rsidRPr="00D8769C">
        <w:rPr>
          <w:rFonts w:cstheme="minorHAnsi"/>
          <w:sz w:val="21"/>
          <w:szCs w:val="21"/>
        </w:rPr>
        <w:tab/>
      </w:r>
      <w:r w:rsidRPr="00D8769C">
        <w:rPr>
          <w:rFonts w:cstheme="minorHAnsi"/>
          <w:sz w:val="21"/>
          <w:szCs w:val="21"/>
        </w:rPr>
        <w:tab/>
        <w:t>(date)</w:t>
      </w:r>
    </w:p>
    <w:p w14:paraId="5DCACB68" w14:textId="77777777" w:rsidR="002C7018" w:rsidRPr="00D8769C" w:rsidRDefault="00A17E0C">
      <w:pPr>
        <w:spacing w:before="119"/>
        <w:ind w:right="420"/>
        <w:jc w:val="right"/>
        <w:rPr>
          <w:rFonts w:eastAsia="Arial" w:cstheme="minorHAnsi"/>
          <w:sz w:val="21"/>
          <w:szCs w:val="21"/>
        </w:rPr>
      </w:pPr>
      <w:r w:rsidRPr="00D8769C">
        <w:rPr>
          <w:rFonts w:cstheme="minorHAnsi"/>
          <w:b/>
          <w:sz w:val="21"/>
          <w:szCs w:val="21"/>
        </w:rPr>
        <w:t xml:space="preserve">Seal </w:t>
      </w:r>
      <w:r w:rsidRPr="00D8769C">
        <w:rPr>
          <w:rFonts w:cstheme="minorHAnsi"/>
          <w:sz w:val="21"/>
          <w:szCs w:val="21"/>
        </w:rPr>
        <w:t xml:space="preserve"> </w:t>
      </w:r>
    </w:p>
    <w:p w14:paraId="47EA3357" w14:textId="77777777" w:rsidR="002C7018" w:rsidRPr="00D8769C" w:rsidRDefault="002C7018">
      <w:pPr>
        <w:spacing w:before="6"/>
        <w:rPr>
          <w:rFonts w:eastAsia="Arial" w:cstheme="minorHAnsi"/>
          <w:sz w:val="21"/>
          <w:szCs w:val="21"/>
        </w:rPr>
      </w:pPr>
    </w:p>
    <w:p w14:paraId="7EC07348" w14:textId="760341F9" w:rsidR="002C7018" w:rsidRPr="00D8769C" w:rsidRDefault="00A6535C">
      <w:pPr>
        <w:spacing w:line="20" w:lineRule="exact"/>
        <w:ind w:left="3412"/>
        <w:rPr>
          <w:rFonts w:eastAsia="Arial" w:cstheme="minorHAnsi"/>
          <w:sz w:val="21"/>
          <w:szCs w:val="21"/>
        </w:rPr>
      </w:pPr>
      <w:r w:rsidRPr="00D8769C">
        <w:rPr>
          <w:rFonts w:eastAsia="Arial" w:cstheme="minorHAnsi"/>
          <w:noProof/>
          <w:sz w:val="21"/>
          <w:szCs w:val="21"/>
        </w:rPr>
        <mc:AlternateContent>
          <mc:Choice Requires="wpg">
            <w:drawing>
              <wp:inline distT="0" distB="0" distL="0" distR="0" wp14:anchorId="6B7B2DC3" wp14:editId="7C9EDFF9">
                <wp:extent cx="2973070" cy="8255"/>
                <wp:effectExtent l="4445" t="5080" r="3810" b="571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12" name="Group 6"/>
                        <wpg:cNvGrpSpPr>
                          <a:grpSpLocks/>
                        </wpg:cNvGrpSpPr>
                        <wpg:grpSpPr bwMode="auto">
                          <a:xfrm>
                            <a:off x="6" y="6"/>
                            <a:ext cx="4669" cy="2"/>
                            <a:chOff x="6" y="6"/>
                            <a:chExt cx="4669" cy="2"/>
                          </a:xfrm>
                        </wpg:grpSpPr>
                        <wps:wsp>
                          <wps:cNvPr id="13" name="Freeform 7"/>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D62821" id="Group 5"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">
                <v:group id="Group 6"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" path="m,l4669,e" filled="f" strokeweight=".22136mm">
                    <v:path arrowok="t" o:connecttype="custom" o:connectlocs="0,0;4669,0" o:connectangles="0,0"/>
                  </v:shape>
                </v:group>
                <w10:anchorlock/>
              </v:group>
            </w:pict>
          </mc:Fallback>
        </mc:AlternateContent>
      </w:r>
    </w:p>
    <w:p w14:paraId="381399D4" w14:textId="77777777" w:rsidR="002C7018" w:rsidRPr="00D8769C" w:rsidRDefault="00A17E0C">
      <w:pPr>
        <w:spacing w:before="111"/>
        <w:ind w:left="3471" w:right="239"/>
        <w:rPr>
          <w:rFonts w:eastAsia="Arial" w:cstheme="minorHAnsi"/>
          <w:sz w:val="21"/>
          <w:szCs w:val="21"/>
        </w:rPr>
      </w:pPr>
      <w:r w:rsidRPr="00D8769C">
        <w:rPr>
          <w:rFonts w:cstheme="minorHAnsi"/>
          <w:sz w:val="21"/>
          <w:szCs w:val="21"/>
        </w:rPr>
        <w:t>(signature of the authorised representative of the Tenderer)</w:t>
      </w:r>
    </w:p>
    <w:p w14:paraId="6301197A" w14:textId="77777777" w:rsidR="002C7018" w:rsidRPr="00D8769C" w:rsidRDefault="002C7018">
      <w:pPr>
        <w:spacing w:before="1"/>
        <w:rPr>
          <w:rFonts w:eastAsia="Arial" w:cstheme="minorHAnsi"/>
          <w:sz w:val="21"/>
          <w:szCs w:val="21"/>
        </w:rPr>
      </w:pPr>
    </w:p>
    <w:p w14:paraId="3C3B57C1" w14:textId="77777777" w:rsidR="002C7018" w:rsidRPr="00D8769C" w:rsidRDefault="00A17E0C">
      <w:pPr>
        <w:spacing w:before="74"/>
        <w:ind w:left="142" w:right="239"/>
        <w:rPr>
          <w:rFonts w:eastAsia="Arial" w:cstheme="minorHAnsi"/>
          <w:sz w:val="21"/>
          <w:szCs w:val="21"/>
        </w:rPr>
      </w:pPr>
      <w:r w:rsidRPr="00D8769C">
        <w:rPr>
          <w:rFonts w:cstheme="minorHAnsi"/>
          <w:b/>
          <w:i/>
          <w:sz w:val="21"/>
          <w:szCs w:val="21"/>
        </w:rPr>
        <w:t>Statement of the leading agency</w:t>
      </w:r>
    </w:p>
    <w:p w14:paraId="4BA2594F" w14:textId="77777777" w:rsidR="002C7018" w:rsidRPr="00D8769C" w:rsidRDefault="002C7018">
      <w:pPr>
        <w:spacing w:before="1"/>
        <w:rPr>
          <w:rFonts w:eastAsia="Arial" w:cstheme="minorHAnsi"/>
          <w:b/>
          <w:bCs/>
          <w:i/>
          <w:sz w:val="21"/>
          <w:szCs w:val="21"/>
        </w:rPr>
      </w:pPr>
    </w:p>
    <w:p w14:paraId="2E490F81" w14:textId="77777777" w:rsidR="002C7018" w:rsidRPr="00D8769C" w:rsidRDefault="00A17E0C">
      <w:pPr>
        <w:spacing w:line="360" w:lineRule="auto"/>
        <w:ind w:left="142" w:right="212"/>
        <w:rPr>
          <w:rFonts w:eastAsia="Arial" w:cstheme="minorHAnsi"/>
          <w:sz w:val="21"/>
          <w:szCs w:val="21"/>
        </w:rPr>
      </w:pPr>
      <w:r w:rsidRPr="00D8769C">
        <w:rPr>
          <w:rFonts w:cstheme="minorHAnsi"/>
          <w:sz w:val="21"/>
          <w:szCs w:val="21"/>
        </w:rPr>
        <w:t>I hereby agree to participate in the name and for the account of the aforementioned member of the consortium entirely. I, as the leading agency of the consortium, further agree to conclude with the client a contract based on the delivered bid for one or more markets, as well as assume all rights and obligations from that contract towards the client, without any single rights of the members of this consortium directly towards the client.</w:t>
      </w:r>
    </w:p>
    <w:p w14:paraId="43E49F9B" w14:textId="77777777" w:rsidR="002C7018" w:rsidRPr="00D8769C" w:rsidRDefault="002C7018">
      <w:pPr>
        <w:rPr>
          <w:rFonts w:eastAsia="Arial" w:cstheme="minorHAnsi"/>
          <w:sz w:val="21"/>
          <w:szCs w:val="21"/>
        </w:rPr>
      </w:pPr>
    </w:p>
    <w:p w14:paraId="34CBCBAF" w14:textId="77777777" w:rsidR="002C7018" w:rsidRPr="00D8769C" w:rsidRDefault="002C7018">
      <w:pPr>
        <w:rPr>
          <w:rFonts w:eastAsia="Arial" w:cstheme="minorHAnsi"/>
          <w:sz w:val="21"/>
          <w:szCs w:val="21"/>
        </w:rPr>
        <w:sectPr w:rsidR="002C7018" w:rsidRPr="00D8769C">
          <w:pgSz w:w="11900" w:h="16850"/>
          <w:pgMar w:top="1820" w:right="1560" w:bottom="1180" w:left="1560" w:header="709" w:footer="999" w:gutter="0"/>
          <w:cols w:space="720"/>
        </w:sectPr>
      </w:pPr>
    </w:p>
    <w:p w14:paraId="0951D244" w14:textId="77777777" w:rsidR="002C7018" w:rsidRPr="00D8769C" w:rsidRDefault="00A17E0C">
      <w:pPr>
        <w:tabs>
          <w:tab w:val="left" w:pos="2117"/>
          <w:tab w:val="left" w:pos="2528"/>
          <w:tab w:val="left" w:pos="2784"/>
          <w:tab w:val="left" w:pos="3285"/>
          <w:tab w:val="left" w:pos="4177"/>
        </w:tabs>
        <w:spacing w:line="360" w:lineRule="auto"/>
        <w:ind w:left="751" w:hanging="610"/>
        <w:rPr>
          <w:rFonts w:eastAsia="Arial" w:cstheme="minorHAnsi"/>
          <w:sz w:val="21"/>
          <w:szCs w:val="21"/>
        </w:rPr>
      </w:pPr>
      <w:r w:rsidRPr="00D8769C">
        <w:rPr>
          <w:rFonts w:cstheme="minorHAnsi"/>
          <w:w w:val="95"/>
          <w:sz w:val="21"/>
          <w:szCs w:val="21"/>
        </w:rPr>
        <w:t>In</w:t>
      </w:r>
      <w:r w:rsidRPr="00D8769C">
        <w:rPr>
          <w:rFonts w:cstheme="minorHAnsi"/>
          <w:sz w:val="21"/>
          <w:szCs w:val="21"/>
          <w:u w:val="single"/>
        </w:rPr>
        <w:tab/>
      </w:r>
      <w:r w:rsidRPr="00D8769C">
        <w:rPr>
          <w:rFonts w:cstheme="minorHAnsi"/>
          <w:sz w:val="21"/>
          <w:szCs w:val="21"/>
          <w:u w:val="single"/>
        </w:rPr>
        <w:tab/>
      </w:r>
      <w:r w:rsidRPr="00D8769C">
        <w:rPr>
          <w:rFonts w:cstheme="minorHAnsi"/>
          <w:w w:val="95"/>
          <w:sz w:val="21"/>
          <w:szCs w:val="21"/>
        </w:rPr>
        <w:t>, on</w:t>
      </w:r>
      <w:r w:rsidRPr="00D8769C">
        <w:rPr>
          <w:rFonts w:cstheme="minorHAnsi"/>
          <w:sz w:val="21"/>
          <w:szCs w:val="21"/>
        </w:rPr>
        <w:tab/>
      </w:r>
      <w:r w:rsidRPr="00D8769C">
        <w:rPr>
          <w:rFonts w:cstheme="minorHAnsi"/>
          <w:sz w:val="21"/>
          <w:szCs w:val="21"/>
          <w:u w:val="single"/>
        </w:rPr>
        <w:tab/>
      </w:r>
      <w:r w:rsidRPr="00D8769C">
        <w:rPr>
          <w:rFonts w:cstheme="minorHAnsi"/>
          <w:sz w:val="21"/>
          <w:szCs w:val="21"/>
          <w:u w:val="single"/>
        </w:rPr>
        <w:tab/>
      </w:r>
      <w:r w:rsidRPr="00D8769C">
        <w:rPr>
          <w:rFonts w:cstheme="minorHAnsi"/>
          <w:sz w:val="21"/>
          <w:szCs w:val="21"/>
        </w:rPr>
        <w:t>. (place)</w:t>
      </w:r>
      <w:r w:rsidR="00C36099" w:rsidRPr="00D8769C">
        <w:rPr>
          <w:rFonts w:cstheme="minorHAnsi"/>
          <w:sz w:val="21"/>
          <w:szCs w:val="21"/>
          <w:u w:val="single"/>
        </w:rPr>
        <w:tab/>
      </w:r>
      <w:r w:rsidRPr="00D8769C">
        <w:rPr>
          <w:rFonts w:cstheme="minorHAnsi"/>
          <w:sz w:val="21"/>
          <w:szCs w:val="21"/>
          <w:u w:val="single"/>
        </w:rPr>
        <w:tab/>
      </w:r>
      <w:r w:rsidRPr="00D8769C">
        <w:rPr>
          <w:rFonts w:cstheme="minorHAnsi"/>
          <w:sz w:val="21"/>
          <w:szCs w:val="21"/>
        </w:rPr>
        <w:t>(date)</w:t>
      </w:r>
    </w:p>
    <w:p w14:paraId="22FC3E71" w14:textId="77777777" w:rsidR="002C7018" w:rsidRPr="00D8769C" w:rsidRDefault="00A17E0C">
      <w:pPr>
        <w:rPr>
          <w:rFonts w:eastAsia="Arial" w:cstheme="minorHAnsi"/>
          <w:sz w:val="21"/>
          <w:szCs w:val="21"/>
        </w:rPr>
      </w:pPr>
      <w:r w:rsidRPr="00D8769C">
        <w:rPr>
          <w:rFonts w:cstheme="minorHAnsi"/>
          <w:sz w:val="21"/>
          <w:szCs w:val="21"/>
        </w:rPr>
        <w:br w:type="column"/>
      </w:r>
    </w:p>
    <w:p w14:paraId="41F43052" w14:textId="77777777" w:rsidR="002C7018" w:rsidRPr="00D8769C" w:rsidRDefault="002C7018">
      <w:pPr>
        <w:rPr>
          <w:rFonts w:eastAsia="Arial" w:cstheme="minorHAnsi"/>
          <w:sz w:val="21"/>
          <w:szCs w:val="21"/>
        </w:rPr>
      </w:pPr>
    </w:p>
    <w:p w14:paraId="4FEE8744" w14:textId="77777777" w:rsidR="002C7018" w:rsidRPr="00D8769C" w:rsidRDefault="00A17E0C">
      <w:pPr>
        <w:ind w:left="142"/>
        <w:rPr>
          <w:rFonts w:eastAsia="Arial" w:cstheme="minorHAnsi"/>
          <w:sz w:val="21"/>
          <w:szCs w:val="21"/>
        </w:rPr>
      </w:pPr>
      <w:r w:rsidRPr="00D8769C">
        <w:rPr>
          <w:rFonts w:cstheme="minorHAnsi"/>
          <w:b/>
          <w:sz w:val="21"/>
          <w:szCs w:val="21"/>
        </w:rPr>
        <w:t xml:space="preserve">Seal </w:t>
      </w:r>
      <w:r w:rsidRPr="00D8769C">
        <w:rPr>
          <w:rFonts w:cstheme="minorHAnsi"/>
          <w:sz w:val="21"/>
          <w:szCs w:val="21"/>
        </w:rPr>
        <w:t xml:space="preserve"> </w:t>
      </w:r>
    </w:p>
    <w:p w14:paraId="0CC80E81" w14:textId="77777777" w:rsidR="002C7018" w:rsidRPr="00D8769C" w:rsidRDefault="002C7018">
      <w:pPr>
        <w:rPr>
          <w:rFonts w:eastAsia="Arial" w:cstheme="minorHAnsi"/>
          <w:sz w:val="21"/>
          <w:szCs w:val="21"/>
        </w:rPr>
        <w:sectPr w:rsidR="002C7018" w:rsidRPr="00D8769C" w:rsidSect="00C36099">
          <w:type w:val="continuous"/>
          <w:pgSz w:w="11900" w:h="16850"/>
          <w:pgMar w:top="1480" w:right="1560" w:bottom="280" w:left="1560" w:header="720" w:footer="720" w:gutter="0"/>
          <w:cols w:num="2" w:space="152" w:equalWidth="0">
            <w:col w:w="4946" w:space="1428"/>
            <w:col w:w="2406"/>
          </w:cols>
        </w:sectPr>
      </w:pPr>
    </w:p>
    <w:p w14:paraId="71E11352" w14:textId="77777777" w:rsidR="002C7018" w:rsidRPr="00D8769C" w:rsidRDefault="002C7018">
      <w:pPr>
        <w:spacing w:before="8"/>
        <w:rPr>
          <w:rFonts w:eastAsia="Arial" w:cstheme="minorHAnsi"/>
          <w:sz w:val="21"/>
          <w:szCs w:val="21"/>
        </w:rPr>
      </w:pPr>
    </w:p>
    <w:p w14:paraId="62AF3449" w14:textId="46776DAF" w:rsidR="002C7018" w:rsidRPr="00D8769C" w:rsidRDefault="00A6535C">
      <w:pPr>
        <w:spacing w:line="20" w:lineRule="exact"/>
        <w:ind w:left="3299"/>
        <w:rPr>
          <w:rFonts w:eastAsia="Arial" w:cstheme="minorHAnsi"/>
          <w:sz w:val="21"/>
          <w:szCs w:val="21"/>
        </w:rPr>
      </w:pPr>
      <w:r w:rsidRPr="00D8769C">
        <w:rPr>
          <w:rFonts w:eastAsia="Arial" w:cstheme="minorHAnsi"/>
          <w:noProof/>
          <w:sz w:val="21"/>
          <w:szCs w:val="21"/>
        </w:rPr>
        <mc:AlternateContent>
          <mc:Choice Requires="wpg">
            <w:drawing>
              <wp:inline distT="0" distB="0" distL="0" distR="0" wp14:anchorId="24129590" wp14:editId="1C5A1229">
                <wp:extent cx="3044190" cy="8255"/>
                <wp:effectExtent l="8890" t="8890" r="4445"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8255"/>
                          <a:chOff x="0" y="0"/>
                          <a:chExt cx="4794" cy="13"/>
                        </a:xfrm>
                      </wpg:grpSpPr>
                      <wpg:grpSp>
                        <wpg:cNvPr id="9" name="Group 3"/>
                        <wpg:cNvGrpSpPr>
                          <a:grpSpLocks/>
                        </wpg:cNvGrpSpPr>
                        <wpg:grpSpPr bwMode="auto">
                          <a:xfrm>
                            <a:off x="6" y="6"/>
                            <a:ext cx="4782" cy="2"/>
                            <a:chOff x="6" y="6"/>
                            <a:chExt cx="4782" cy="2"/>
                          </a:xfrm>
                        </wpg:grpSpPr>
                        <wps:wsp>
                          <wps:cNvPr id="10" name="Freeform 4"/>
                          <wps:cNvSpPr>
                            <a:spLocks/>
                          </wps:cNvSpPr>
                          <wps:spPr bwMode="auto">
                            <a:xfrm>
                              <a:off x="6" y="6"/>
                              <a:ext cx="4782" cy="2"/>
                            </a:xfrm>
                            <a:custGeom>
                              <a:avLst/>
                              <a:gdLst>
                                <a:gd name="T0" fmla="+- 0 6 6"/>
                                <a:gd name="T1" fmla="*/ T0 w 4782"/>
                                <a:gd name="T2" fmla="+- 0 4787 6"/>
                                <a:gd name="T3" fmla="*/ T2 w 4782"/>
                              </a:gdLst>
                              <a:ahLst/>
                              <a:cxnLst>
                                <a:cxn ang="0">
                                  <a:pos x="T1" y="0"/>
                                </a:cxn>
                                <a:cxn ang="0">
                                  <a:pos x="T3" y="0"/>
                                </a:cxn>
                              </a:cxnLst>
                              <a:rect l="0" t="0" r="r" b="b"/>
                              <a:pathLst>
                                <a:path w="4782">
                                  <a:moveTo>
                                    <a:pt x="0" y="0"/>
                                  </a:moveTo>
                                  <a:lnTo>
                                    <a:pt x="478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F33074" id="Group 2" o:spid="_x0000_s1026" style="width:239.7pt;height:.65pt;mso-position-horizontal-relative:char;mso-position-vertical-relative:line" coordsize="47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">
                <v:group id="Group 3" o:spid="_x0000_s1027" style="position:absolute;left:6;top:6;width:4782;height:2" coordorigin="6,6"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6;top:6;width:4782;height:2;visibility:visible;mso-wrap-style:square;v-text-anchor:top"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" path="m,l4781,e" filled="f" strokeweight=".22136mm">
                    <v:path arrowok="t" o:connecttype="custom" o:connectlocs="0,0;4781,0" o:connectangles="0,0"/>
                  </v:shape>
                </v:group>
                <w10:anchorlock/>
              </v:group>
            </w:pict>
          </mc:Fallback>
        </mc:AlternateContent>
      </w:r>
    </w:p>
    <w:p w14:paraId="7675CC54" w14:textId="77777777" w:rsidR="002C7018" w:rsidRPr="00D8769C" w:rsidRDefault="00A17E0C">
      <w:pPr>
        <w:spacing w:before="111"/>
        <w:ind w:left="3361" w:right="239"/>
        <w:rPr>
          <w:rFonts w:eastAsia="Arial" w:cstheme="minorHAnsi"/>
          <w:sz w:val="21"/>
          <w:szCs w:val="21"/>
        </w:rPr>
      </w:pPr>
      <w:r w:rsidRPr="00D8769C">
        <w:rPr>
          <w:rFonts w:cstheme="minorHAnsi"/>
          <w:sz w:val="21"/>
          <w:szCs w:val="21"/>
        </w:rPr>
        <w:t>(signature of the authorised representative of the Tenderer)</w:t>
      </w:r>
    </w:p>
    <w:p w14:paraId="202C9D5E" w14:textId="77777777" w:rsidR="002C7018" w:rsidRPr="00D8769C" w:rsidRDefault="002C7018">
      <w:pPr>
        <w:rPr>
          <w:rFonts w:eastAsia="Arial" w:cstheme="minorHAnsi"/>
        </w:rPr>
        <w:sectPr w:rsidR="002C7018" w:rsidRPr="00D8769C">
          <w:type w:val="continuous"/>
          <w:pgSz w:w="11900" w:h="16850"/>
          <w:pgMar w:top="1480" w:right="1560" w:bottom="280" w:left="1560" w:header="720" w:footer="720" w:gutter="0"/>
          <w:cols w:space="720"/>
        </w:sectPr>
      </w:pPr>
    </w:p>
    <w:p w14:paraId="6A9DD385" w14:textId="77777777" w:rsidR="002C7018" w:rsidRPr="00D8769C" w:rsidRDefault="00963ABE" w:rsidP="00963ABE">
      <w:pPr>
        <w:jc w:val="center"/>
        <w:rPr>
          <w:rFonts w:eastAsia="Arial" w:cstheme="minorHAnsi"/>
          <w:b/>
          <w:bCs/>
          <w:sz w:val="21"/>
          <w:szCs w:val="21"/>
        </w:rPr>
      </w:pPr>
      <w:r w:rsidRPr="00D8769C">
        <w:rPr>
          <w:rFonts w:eastAsia="Arial" w:cstheme="minorHAnsi"/>
          <w:b/>
          <w:bCs/>
          <w:sz w:val="21"/>
          <w:szCs w:val="21"/>
        </w:rPr>
        <w:lastRenderedPageBreak/>
        <w:t>Tender Submission File</w:t>
      </w:r>
    </w:p>
    <w:p w14:paraId="43C8943F" w14:textId="77777777" w:rsidR="00963ABE" w:rsidRPr="00D8769C" w:rsidRDefault="00963ABE">
      <w:pPr>
        <w:rPr>
          <w:rFonts w:eastAsia="Arial" w:cstheme="minorHAnsi"/>
          <w:b/>
          <w:bCs/>
          <w:sz w:val="21"/>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1"/>
        <w:gridCol w:w="5953"/>
      </w:tblGrid>
      <w:tr w:rsidR="002C7018" w:rsidRPr="00D8769C" w14:paraId="1E75BBC1" w14:textId="77777777" w:rsidTr="00963ABE">
        <w:trPr>
          <w:trHeight w:hRule="exact" w:val="365"/>
        </w:trPr>
        <w:tc>
          <w:tcPr>
            <w:tcW w:w="3971" w:type="dxa"/>
          </w:tcPr>
          <w:p w14:paraId="00EC0331" w14:textId="77777777" w:rsidR="002C7018" w:rsidRPr="00D8769C" w:rsidRDefault="00A17E0C">
            <w:pPr>
              <w:pStyle w:val="TableParagraph"/>
              <w:spacing w:before="50"/>
              <w:ind w:left="101"/>
              <w:rPr>
                <w:rFonts w:eastAsia="Arial" w:cstheme="minorHAnsi"/>
                <w:sz w:val="21"/>
                <w:szCs w:val="21"/>
              </w:rPr>
            </w:pPr>
            <w:r w:rsidRPr="00D8769C">
              <w:rPr>
                <w:rFonts w:cstheme="minorHAnsi"/>
                <w:sz w:val="21"/>
                <w:szCs w:val="21"/>
              </w:rPr>
              <w:t>Name of the legal entity</w:t>
            </w:r>
          </w:p>
        </w:tc>
        <w:tc>
          <w:tcPr>
            <w:tcW w:w="5953" w:type="dxa"/>
          </w:tcPr>
          <w:p w14:paraId="79431B28" w14:textId="77777777" w:rsidR="002C7018" w:rsidRPr="00D8769C" w:rsidRDefault="002C7018">
            <w:pPr>
              <w:rPr>
                <w:rFonts w:cstheme="minorHAnsi"/>
                <w:sz w:val="21"/>
                <w:szCs w:val="21"/>
              </w:rPr>
            </w:pPr>
          </w:p>
        </w:tc>
      </w:tr>
      <w:tr w:rsidR="002C7018" w:rsidRPr="00D8769C" w14:paraId="06400CAA" w14:textId="77777777" w:rsidTr="00963ABE">
        <w:trPr>
          <w:trHeight w:hRule="exact" w:val="430"/>
        </w:trPr>
        <w:tc>
          <w:tcPr>
            <w:tcW w:w="3971" w:type="dxa"/>
          </w:tcPr>
          <w:p w14:paraId="25B0A19F" w14:textId="77777777" w:rsidR="002C7018" w:rsidRPr="00D8769C" w:rsidRDefault="00A17E0C">
            <w:pPr>
              <w:pStyle w:val="TableParagraph"/>
              <w:spacing w:before="84"/>
              <w:ind w:left="101"/>
              <w:rPr>
                <w:rFonts w:eastAsia="Arial" w:cstheme="minorHAnsi"/>
                <w:sz w:val="21"/>
                <w:szCs w:val="21"/>
              </w:rPr>
            </w:pPr>
            <w:r w:rsidRPr="00D8769C">
              <w:rPr>
                <w:rFonts w:cstheme="minorHAnsi"/>
                <w:sz w:val="21"/>
                <w:szCs w:val="21"/>
              </w:rPr>
              <w:t>Registered office of the legal entity</w:t>
            </w:r>
          </w:p>
        </w:tc>
        <w:tc>
          <w:tcPr>
            <w:tcW w:w="5953" w:type="dxa"/>
          </w:tcPr>
          <w:p w14:paraId="043527AF" w14:textId="77777777" w:rsidR="002C7018" w:rsidRPr="00D8769C" w:rsidRDefault="002C7018">
            <w:pPr>
              <w:rPr>
                <w:rFonts w:cstheme="minorHAnsi"/>
                <w:sz w:val="21"/>
                <w:szCs w:val="21"/>
              </w:rPr>
            </w:pPr>
          </w:p>
        </w:tc>
      </w:tr>
      <w:tr w:rsidR="002C7018" w:rsidRPr="00D8769C" w14:paraId="019F3D0A" w14:textId="77777777" w:rsidTr="00963ABE">
        <w:trPr>
          <w:trHeight w:hRule="exact" w:val="422"/>
        </w:trPr>
        <w:tc>
          <w:tcPr>
            <w:tcW w:w="3971" w:type="dxa"/>
          </w:tcPr>
          <w:p w14:paraId="6232900D" w14:textId="77777777" w:rsidR="002C7018" w:rsidRPr="00D8769C" w:rsidRDefault="00A17E0C">
            <w:pPr>
              <w:pStyle w:val="TableParagraph"/>
              <w:spacing w:before="79"/>
              <w:ind w:left="101"/>
              <w:rPr>
                <w:rFonts w:eastAsia="Arial" w:cstheme="minorHAnsi"/>
                <w:sz w:val="21"/>
                <w:szCs w:val="21"/>
              </w:rPr>
            </w:pPr>
            <w:r w:rsidRPr="00D8769C">
              <w:rPr>
                <w:rFonts w:cstheme="minorHAnsi"/>
                <w:sz w:val="21"/>
                <w:szCs w:val="21"/>
              </w:rPr>
              <w:t>E-mail of the legal entity</w:t>
            </w:r>
          </w:p>
        </w:tc>
        <w:tc>
          <w:tcPr>
            <w:tcW w:w="5953" w:type="dxa"/>
          </w:tcPr>
          <w:p w14:paraId="48CD28B3" w14:textId="77777777" w:rsidR="002C7018" w:rsidRPr="00D8769C" w:rsidRDefault="002C7018">
            <w:pPr>
              <w:rPr>
                <w:rFonts w:cstheme="minorHAnsi"/>
                <w:sz w:val="21"/>
                <w:szCs w:val="21"/>
              </w:rPr>
            </w:pPr>
          </w:p>
        </w:tc>
      </w:tr>
      <w:tr w:rsidR="002C7018" w:rsidRPr="00D8769C" w14:paraId="220EE581" w14:textId="77777777" w:rsidTr="00963ABE">
        <w:trPr>
          <w:trHeight w:hRule="exact" w:val="470"/>
        </w:trPr>
        <w:tc>
          <w:tcPr>
            <w:tcW w:w="3971" w:type="dxa"/>
          </w:tcPr>
          <w:p w14:paraId="54F54C39" w14:textId="77777777" w:rsidR="002C7018" w:rsidRPr="00D8769C" w:rsidRDefault="00A17E0C">
            <w:pPr>
              <w:pStyle w:val="TableParagraph"/>
              <w:spacing w:before="103"/>
              <w:ind w:left="101"/>
              <w:rPr>
                <w:rFonts w:eastAsia="Arial" w:cstheme="minorHAnsi"/>
                <w:sz w:val="21"/>
                <w:szCs w:val="21"/>
              </w:rPr>
            </w:pPr>
            <w:r w:rsidRPr="00D8769C">
              <w:rPr>
                <w:rFonts w:cstheme="minorHAnsi"/>
                <w:sz w:val="21"/>
                <w:szCs w:val="21"/>
              </w:rPr>
              <w:t>Tax number of the legal entity</w:t>
            </w:r>
          </w:p>
        </w:tc>
        <w:tc>
          <w:tcPr>
            <w:tcW w:w="5953" w:type="dxa"/>
          </w:tcPr>
          <w:p w14:paraId="617A0B43" w14:textId="77777777" w:rsidR="002C7018" w:rsidRPr="00D8769C" w:rsidRDefault="002C7018">
            <w:pPr>
              <w:rPr>
                <w:rFonts w:cstheme="minorHAnsi"/>
                <w:sz w:val="21"/>
                <w:szCs w:val="21"/>
              </w:rPr>
            </w:pPr>
          </w:p>
        </w:tc>
      </w:tr>
      <w:tr w:rsidR="002C7018" w:rsidRPr="00D8769C" w14:paraId="6F1B51C8" w14:textId="77777777" w:rsidTr="00963ABE">
        <w:trPr>
          <w:trHeight w:hRule="exact" w:val="533"/>
        </w:trPr>
        <w:tc>
          <w:tcPr>
            <w:tcW w:w="3971" w:type="dxa"/>
          </w:tcPr>
          <w:p w14:paraId="30874960" w14:textId="77777777" w:rsidR="002C7018" w:rsidRPr="00D8769C" w:rsidRDefault="00A17E0C">
            <w:pPr>
              <w:pStyle w:val="TableParagraph"/>
              <w:spacing w:before="10"/>
              <w:ind w:left="101" w:right="187"/>
              <w:rPr>
                <w:rFonts w:eastAsia="Arial" w:cstheme="minorHAnsi"/>
                <w:sz w:val="21"/>
                <w:szCs w:val="21"/>
              </w:rPr>
            </w:pPr>
            <w:r w:rsidRPr="00D8769C">
              <w:rPr>
                <w:rFonts w:cstheme="minorHAnsi"/>
                <w:sz w:val="21"/>
                <w:szCs w:val="21"/>
              </w:rPr>
              <w:t>Authorised representative of the legal entity (name, surname and function)</w:t>
            </w:r>
          </w:p>
        </w:tc>
        <w:tc>
          <w:tcPr>
            <w:tcW w:w="5953" w:type="dxa"/>
          </w:tcPr>
          <w:p w14:paraId="5116B49A" w14:textId="77777777" w:rsidR="002C7018" w:rsidRPr="00D8769C" w:rsidRDefault="002C7018">
            <w:pPr>
              <w:rPr>
                <w:rFonts w:cstheme="minorHAnsi"/>
                <w:sz w:val="21"/>
                <w:szCs w:val="21"/>
              </w:rPr>
            </w:pPr>
          </w:p>
        </w:tc>
      </w:tr>
    </w:tbl>
    <w:p w14:paraId="061D5DB2" w14:textId="77777777" w:rsidR="002C7018" w:rsidRPr="00D8769C" w:rsidRDefault="002C7018">
      <w:pPr>
        <w:rPr>
          <w:rFonts w:eastAsia="Arial" w:cstheme="minorHAnsi"/>
          <w:b/>
          <w:bCs/>
          <w:sz w:val="21"/>
          <w:szCs w:val="21"/>
        </w:rPr>
      </w:pPr>
    </w:p>
    <w:tbl>
      <w:tblPr>
        <w:tblW w:w="0" w:type="auto"/>
        <w:tblInd w:w="800" w:type="dxa"/>
        <w:tblLayout w:type="fixed"/>
        <w:tblCellMar>
          <w:left w:w="0" w:type="dxa"/>
          <w:right w:w="0" w:type="dxa"/>
        </w:tblCellMar>
        <w:tblLook w:val="01E0" w:firstRow="1" w:lastRow="1" w:firstColumn="1" w:lastColumn="1" w:noHBand="0" w:noVBand="0"/>
      </w:tblPr>
      <w:tblGrid>
        <w:gridCol w:w="4129"/>
        <w:gridCol w:w="4213"/>
      </w:tblGrid>
      <w:tr w:rsidR="002C7018" w:rsidRPr="00D8769C" w14:paraId="25B6C694" w14:textId="77777777">
        <w:trPr>
          <w:trHeight w:hRule="exact" w:val="449"/>
        </w:trPr>
        <w:tc>
          <w:tcPr>
            <w:tcW w:w="4129" w:type="dxa"/>
            <w:tcBorders>
              <w:top w:val="single" w:sz="8" w:space="0" w:color="000000"/>
              <w:left w:val="single" w:sz="8" w:space="0" w:color="000000"/>
              <w:bottom w:val="single" w:sz="8" w:space="0" w:color="000000"/>
              <w:right w:val="single" w:sz="8" w:space="0" w:color="000000"/>
            </w:tcBorders>
            <w:shd w:val="clear" w:color="auto" w:fill="F1F1F1"/>
          </w:tcPr>
          <w:p w14:paraId="2FA028D7" w14:textId="77777777" w:rsidR="002C7018" w:rsidRPr="00D8769C" w:rsidRDefault="00A17E0C" w:rsidP="00963ABE">
            <w:pPr>
              <w:pStyle w:val="TableParagraph"/>
              <w:spacing w:before="89"/>
              <w:ind w:right="1"/>
              <w:jc w:val="center"/>
              <w:rPr>
                <w:rFonts w:eastAsia="Arial" w:cstheme="minorHAnsi"/>
                <w:sz w:val="20"/>
                <w:szCs w:val="20"/>
              </w:rPr>
            </w:pPr>
            <w:r w:rsidRPr="00D8769C">
              <w:rPr>
                <w:rFonts w:cstheme="minorHAnsi"/>
                <w:b/>
                <w:sz w:val="20"/>
                <w:szCs w:val="20"/>
              </w:rPr>
              <w:t>MARKET</w:t>
            </w:r>
          </w:p>
        </w:tc>
        <w:tc>
          <w:tcPr>
            <w:tcW w:w="4213" w:type="dxa"/>
            <w:tcBorders>
              <w:top w:val="single" w:sz="8" w:space="0" w:color="000000"/>
              <w:left w:val="single" w:sz="8" w:space="0" w:color="000000"/>
              <w:bottom w:val="single" w:sz="8" w:space="0" w:color="000000"/>
              <w:right w:val="single" w:sz="8" w:space="0" w:color="000000"/>
            </w:tcBorders>
            <w:shd w:val="clear" w:color="auto" w:fill="F1F1F1"/>
          </w:tcPr>
          <w:p w14:paraId="2E4B9C45" w14:textId="77777777" w:rsidR="002C7018" w:rsidRPr="00D8769C" w:rsidRDefault="00A17E0C" w:rsidP="00963ABE">
            <w:pPr>
              <w:pStyle w:val="TableParagraph"/>
              <w:spacing w:before="89"/>
              <w:ind w:left="763"/>
              <w:jc w:val="center"/>
              <w:rPr>
                <w:rFonts w:eastAsia="Arial" w:cstheme="minorHAnsi"/>
                <w:sz w:val="20"/>
                <w:szCs w:val="20"/>
              </w:rPr>
            </w:pPr>
            <w:r w:rsidRPr="00D8769C">
              <w:rPr>
                <w:rFonts w:cstheme="minorHAnsi"/>
                <w:b/>
                <w:sz w:val="20"/>
                <w:szCs w:val="20"/>
              </w:rPr>
              <w:t>AGENCY FEE</w:t>
            </w:r>
          </w:p>
        </w:tc>
      </w:tr>
      <w:tr w:rsidR="002C7018" w:rsidRPr="00D8769C" w14:paraId="0BB76FC9"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6FECE87D"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Germany</w:t>
            </w:r>
          </w:p>
        </w:tc>
        <w:tc>
          <w:tcPr>
            <w:tcW w:w="4213" w:type="dxa"/>
            <w:tcBorders>
              <w:top w:val="single" w:sz="8" w:space="0" w:color="000000"/>
              <w:left w:val="single" w:sz="8" w:space="0" w:color="000000"/>
              <w:bottom w:val="single" w:sz="8" w:space="0" w:color="000000"/>
              <w:right w:val="single" w:sz="8" w:space="0" w:color="000000"/>
            </w:tcBorders>
          </w:tcPr>
          <w:p w14:paraId="6EA0039C" w14:textId="77777777" w:rsidR="002C7018" w:rsidRPr="00D8769C" w:rsidRDefault="002C7018">
            <w:pPr>
              <w:rPr>
                <w:rFonts w:cstheme="minorHAnsi"/>
                <w:sz w:val="20"/>
                <w:szCs w:val="20"/>
              </w:rPr>
            </w:pPr>
          </w:p>
        </w:tc>
      </w:tr>
      <w:tr w:rsidR="002C7018" w:rsidRPr="00D8769C" w14:paraId="3E1E26F8"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17482C17" w14:textId="77777777" w:rsidR="002C7018" w:rsidRPr="00D8769C" w:rsidRDefault="00BF2583">
            <w:pPr>
              <w:pStyle w:val="TableParagraph"/>
              <w:spacing w:before="48"/>
              <w:ind w:left="98"/>
              <w:rPr>
                <w:rFonts w:eastAsia="Arial" w:cstheme="minorHAnsi"/>
                <w:sz w:val="20"/>
                <w:szCs w:val="20"/>
              </w:rPr>
            </w:pPr>
            <w:r w:rsidRPr="00D8769C">
              <w:rPr>
                <w:rFonts w:cstheme="minorHAnsi"/>
                <w:sz w:val="20"/>
                <w:szCs w:val="20"/>
              </w:rPr>
              <w:t>UK</w:t>
            </w:r>
          </w:p>
        </w:tc>
        <w:tc>
          <w:tcPr>
            <w:tcW w:w="4213" w:type="dxa"/>
            <w:tcBorders>
              <w:top w:val="single" w:sz="8" w:space="0" w:color="000000"/>
              <w:left w:val="single" w:sz="8" w:space="0" w:color="000000"/>
              <w:bottom w:val="single" w:sz="8" w:space="0" w:color="000000"/>
              <w:right w:val="single" w:sz="8" w:space="0" w:color="000000"/>
            </w:tcBorders>
          </w:tcPr>
          <w:p w14:paraId="46D03F6E" w14:textId="77777777" w:rsidR="002C7018" w:rsidRPr="00D8769C" w:rsidRDefault="002C7018">
            <w:pPr>
              <w:rPr>
                <w:rFonts w:cstheme="minorHAnsi"/>
                <w:sz w:val="20"/>
                <w:szCs w:val="20"/>
              </w:rPr>
            </w:pPr>
          </w:p>
        </w:tc>
      </w:tr>
      <w:tr w:rsidR="002C7018" w:rsidRPr="00D8769C" w14:paraId="0528EF59" w14:textId="77777777">
        <w:trPr>
          <w:trHeight w:hRule="exact" w:val="355"/>
        </w:trPr>
        <w:tc>
          <w:tcPr>
            <w:tcW w:w="4129" w:type="dxa"/>
            <w:tcBorders>
              <w:top w:val="single" w:sz="8" w:space="0" w:color="000000"/>
              <w:left w:val="single" w:sz="8" w:space="0" w:color="000000"/>
              <w:bottom w:val="single" w:sz="8" w:space="0" w:color="000000"/>
              <w:right w:val="single" w:sz="8" w:space="0" w:color="000000"/>
            </w:tcBorders>
          </w:tcPr>
          <w:p w14:paraId="25C9C0ED" w14:textId="77777777" w:rsidR="002C7018" w:rsidRPr="00D8769C" w:rsidRDefault="00A17E0C">
            <w:pPr>
              <w:pStyle w:val="TableParagraph"/>
              <w:spacing w:before="41"/>
              <w:ind w:left="98"/>
              <w:rPr>
                <w:rFonts w:eastAsia="Arial" w:cstheme="minorHAnsi"/>
                <w:sz w:val="20"/>
                <w:szCs w:val="20"/>
              </w:rPr>
            </w:pPr>
            <w:r w:rsidRPr="00D8769C">
              <w:rPr>
                <w:rFonts w:cstheme="minorHAnsi"/>
                <w:sz w:val="20"/>
                <w:szCs w:val="20"/>
              </w:rPr>
              <w:t>Austria</w:t>
            </w:r>
          </w:p>
        </w:tc>
        <w:tc>
          <w:tcPr>
            <w:tcW w:w="4213" w:type="dxa"/>
            <w:tcBorders>
              <w:top w:val="single" w:sz="8" w:space="0" w:color="000000"/>
              <w:left w:val="single" w:sz="8" w:space="0" w:color="000000"/>
              <w:bottom w:val="single" w:sz="8" w:space="0" w:color="000000"/>
              <w:right w:val="single" w:sz="8" w:space="0" w:color="000000"/>
            </w:tcBorders>
          </w:tcPr>
          <w:p w14:paraId="47FB0CDA" w14:textId="77777777" w:rsidR="002C7018" w:rsidRPr="00D8769C" w:rsidRDefault="002C7018">
            <w:pPr>
              <w:rPr>
                <w:rFonts w:cstheme="minorHAnsi"/>
                <w:sz w:val="20"/>
                <w:szCs w:val="20"/>
              </w:rPr>
            </w:pPr>
          </w:p>
        </w:tc>
      </w:tr>
      <w:tr w:rsidR="002C7018" w:rsidRPr="00D8769C" w14:paraId="3C237F81"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0E72EF3E" w14:textId="77777777" w:rsidR="002C7018" w:rsidRPr="00D8769C" w:rsidRDefault="00A17E0C">
            <w:pPr>
              <w:pStyle w:val="TableParagraph"/>
              <w:spacing w:before="50"/>
              <w:ind w:left="98"/>
              <w:rPr>
                <w:rFonts w:eastAsia="Arial" w:cstheme="minorHAnsi"/>
                <w:sz w:val="20"/>
                <w:szCs w:val="20"/>
              </w:rPr>
            </w:pPr>
            <w:r w:rsidRPr="00D8769C">
              <w:rPr>
                <w:rFonts w:cstheme="minorHAnsi"/>
                <w:sz w:val="20"/>
                <w:szCs w:val="20"/>
              </w:rPr>
              <w:t>Poland</w:t>
            </w:r>
          </w:p>
        </w:tc>
        <w:tc>
          <w:tcPr>
            <w:tcW w:w="4213" w:type="dxa"/>
            <w:tcBorders>
              <w:top w:val="single" w:sz="8" w:space="0" w:color="000000"/>
              <w:left w:val="single" w:sz="8" w:space="0" w:color="000000"/>
              <w:bottom w:val="single" w:sz="8" w:space="0" w:color="000000"/>
              <w:right w:val="single" w:sz="8" w:space="0" w:color="000000"/>
            </w:tcBorders>
          </w:tcPr>
          <w:p w14:paraId="6A50E30E" w14:textId="77777777" w:rsidR="002C7018" w:rsidRPr="00D8769C" w:rsidRDefault="002C7018">
            <w:pPr>
              <w:rPr>
                <w:rFonts w:cstheme="minorHAnsi"/>
                <w:sz w:val="20"/>
                <w:szCs w:val="20"/>
              </w:rPr>
            </w:pPr>
          </w:p>
        </w:tc>
      </w:tr>
      <w:tr w:rsidR="002C7018" w:rsidRPr="00D8769C" w14:paraId="4DD0AFA0"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38DF5586"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France</w:t>
            </w:r>
          </w:p>
        </w:tc>
        <w:tc>
          <w:tcPr>
            <w:tcW w:w="4213" w:type="dxa"/>
            <w:tcBorders>
              <w:top w:val="single" w:sz="8" w:space="0" w:color="000000"/>
              <w:left w:val="single" w:sz="8" w:space="0" w:color="000000"/>
              <w:bottom w:val="single" w:sz="8" w:space="0" w:color="000000"/>
              <w:right w:val="single" w:sz="8" w:space="0" w:color="000000"/>
            </w:tcBorders>
          </w:tcPr>
          <w:p w14:paraId="6AE0D177" w14:textId="77777777" w:rsidR="002C7018" w:rsidRPr="00D8769C" w:rsidRDefault="002C7018">
            <w:pPr>
              <w:rPr>
                <w:rFonts w:cstheme="minorHAnsi"/>
                <w:sz w:val="20"/>
                <w:szCs w:val="20"/>
              </w:rPr>
            </w:pPr>
          </w:p>
        </w:tc>
      </w:tr>
      <w:tr w:rsidR="002C7018" w:rsidRPr="00D8769C" w14:paraId="2CD21CE0"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59EE6E75"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Sweden</w:t>
            </w:r>
          </w:p>
        </w:tc>
        <w:tc>
          <w:tcPr>
            <w:tcW w:w="4213" w:type="dxa"/>
            <w:tcBorders>
              <w:top w:val="single" w:sz="8" w:space="0" w:color="000000"/>
              <w:left w:val="single" w:sz="8" w:space="0" w:color="000000"/>
              <w:bottom w:val="single" w:sz="8" w:space="0" w:color="000000"/>
              <w:right w:val="single" w:sz="8" w:space="0" w:color="000000"/>
            </w:tcBorders>
          </w:tcPr>
          <w:p w14:paraId="2B105679" w14:textId="77777777" w:rsidR="002C7018" w:rsidRPr="00D8769C" w:rsidRDefault="002C7018">
            <w:pPr>
              <w:rPr>
                <w:rFonts w:cstheme="minorHAnsi"/>
                <w:sz w:val="20"/>
                <w:szCs w:val="20"/>
              </w:rPr>
            </w:pPr>
          </w:p>
        </w:tc>
      </w:tr>
      <w:tr w:rsidR="002C7018" w:rsidRPr="00D8769C" w14:paraId="2D82CE51" w14:textId="77777777">
        <w:trPr>
          <w:trHeight w:hRule="exact" w:val="367"/>
        </w:trPr>
        <w:tc>
          <w:tcPr>
            <w:tcW w:w="4129" w:type="dxa"/>
            <w:tcBorders>
              <w:top w:val="single" w:sz="8" w:space="0" w:color="000000"/>
              <w:left w:val="single" w:sz="8" w:space="0" w:color="000000"/>
              <w:bottom w:val="single" w:sz="8" w:space="0" w:color="000000"/>
              <w:right w:val="single" w:sz="8" w:space="0" w:color="000000"/>
            </w:tcBorders>
          </w:tcPr>
          <w:p w14:paraId="13AA8AB4"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Denmark</w:t>
            </w:r>
          </w:p>
        </w:tc>
        <w:tc>
          <w:tcPr>
            <w:tcW w:w="4213" w:type="dxa"/>
            <w:tcBorders>
              <w:top w:val="single" w:sz="8" w:space="0" w:color="000000"/>
              <w:left w:val="single" w:sz="8" w:space="0" w:color="000000"/>
              <w:bottom w:val="single" w:sz="8" w:space="0" w:color="000000"/>
              <w:right w:val="single" w:sz="8" w:space="0" w:color="000000"/>
            </w:tcBorders>
          </w:tcPr>
          <w:p w14:paraId="1097E041" w14:textId="77777777" w:rsidR="002C7018" w:rsidRPr="00D8769C" w:rsidRDefault="002C7018">
            <w:pPr>
              <w:rPr>
                <w:rFonts w:cstheme="minorHAnsi"/>
                <w:sz w:val="20"/>
                <w:szCs w:val="20"/>
              </w:rPr>
            </w:pPr>
          </w:p>
        </w:tc>
      </w:tr>
      <w:tr w:rsidR="002C7018" w:rsidRPr="00D8769C" w14:paraId="5D02B18C"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0E31D5D1" w14:textId="77777777" w:rsidR="002C7018" w:rsidRPr="00D8769C" w:rsidRDefault="00A17E0C">
            <w:pPr>
              <w:pStyle w:val="TableParagraph"/>
              <w:spacing w:before="50"/>
              <w:ind w:left="98"/>
              <w:rPr>
                <w:rFonts w:eastAsia="Arial" w:cstheme="minorHAnsi"/>
                <w:sz w:val="20"/>
                <w:szCs w:val="20"/>
              </w:rPr>
            </w:pPr>
            <w:r w:rsidRPr="00D8769C">
              <w:rPr>
                <w:rFonts w:cstheme="minorHAnsi"/>
                <w:sz w:val="20"/>
                <w:szCs w:val="20"/>
              </w:rPr>
              <w:t>The Netherlands</w:t>
            </w:r>
          </w:p>
        </w:tc>
        <w:tc>
          <w:tcPr>
            <w:tcW w:w="4213" w:type="dxa"/>
            <w:tcBorders>
              <w:top w:val="single" w:sz="8" w:space="0" w:color="000000"/>
              <w:left w:val="single" w:sz="8" w:space="0" w:color="000000"/>
              <w:bottom w:val="single" w:sz="8" w:space="0" w:color="000000"/>
              <w:right w:val="single" w:sz="8" w:space="0" w:color="000000"/>
            </w:tcBorders>
          </w:tcPr>
          <w:p w14:paraId="28E464FB" w14:textId="77777777" w:rsidR="002C7018" w:rsidRPr="00D8769C" w:rsidRDefault="002C7018">
            <w:pPr>
              <w:rPr>
                <w:rFonts w:cstheme="minorHAnsi"/>
                <w:sz w:val="20"/>
                <w:szCs w:val="20"/>
              </w:rPr>
            </w:pPr>
          </w:p>
        </w:tc>
      </w:tr>
      <w:tr w:rsidR="002C7018" w:rsidRPr="00D8769C" w14:paraId="126F5DC8"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4B6222D2"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Belgium</w:t>
            </w:r>
          </w:p>
        </w:tc>
        <w:tc>
          <w:tcPr>
            <w:tcW w:w="4213" w:type="dxa"/>
            <w:tcBorders>
              <w:top w:val="single" w:sz="8" w:space="0" w:color="000000"/>
              <w:left w:val="single" w:sz="8" w:space="0" w:color="000000"/>
              <w:bottom w:val="single" w:sz="8" w:space="0" w:color="000000"/>
              <w:right w:val="single" w:sz="8" w:space="0" w:color="000000"/>
            </w:tcBorders>
          </w:tcPr>
          <w:p w14:paraId="0EDEBFC3" w14:textId="77777777" w:rsidR="002C7018" w:rsidRPr="00D8769C" w:rsidRDefault="002C7018">
            <w:pPr>
              <w:rPr>
                <w:rFonts w:cstheme="minorHAnsi"/>
                <w:sz w:val="20"/>
                <w:szCs w:val="20"/>
              </w:rPr>
            </w:pPr>
          </w:p>
        </w:tc>
      </w:tr>
      <w:tr w:rsidR="002C7018" w:rsidRPr="00D8769C" w14:paraId="509C8751"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556D6F23"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Italy</w:t>
            </w:r>
          </w:p>
        </w:tc>
        <w:tc>
          <w:tcPr>
            <w:tcW w:w="4213" w:type="dxa"/>
            <w:tcBorders>
              <w:top w:val="single" w:sz="8" w:space="0" w:color="000000"/>
              <w:left w:val="single" w:sz="8" w:space="0" w:color="000000"/>
              <w:bottom w:val="single" w:sz="8" w:space="0" w:color="000000"/>
              <w:right w:val="single" w:sz="8" w:space="0" w:color="000000"/>
            </w:tcBorders>
          </w:tcPr>
          <w:p w14:paraId="624D755E" w14:textId="77777777" w:rsidR="002C7018" w:rsidRPr="00D8769C" w:rsidRDefault="002C7018">
            <w:pPr>
              <w:rPr>
                <w:rFonts w:cstheme="minorHAnsi"/>
                <w:sz w:val="20"/>
                <w:szCs w:val="20"/>
              </w:rPr>
            </w:pPr>
          </w:p>
        </w:tc>
      </w:tr>
      <w:tr w:rsidR="002C7018" w:rsidRPr="00D8769C" w14:paraId="74DD74F7" w14:textId="77777777">
        <w:trPr>
          <w:trHeight w:hRule="exact" w:val="367"/>
        </w:trPr>
        <w:tc>
          <w:tcPr>
            <w:tcW w:w="4129" w:type="dxa"/>
            <w:tcBorders>
              <w:top w:val="single" w:sz="8" w:space="0" w:color="000000"/>
              <w:left w:val="single" w:sz="8" w:space="0" w:color="000000"/>
              <w:bottom w:val="single" w:sz="8" w:space="0" w:color="000000"/>
              <w:right w:val="single" w:sz="8" w:space="0" w:color="000000"/>
            </w:tcBorders>
          </w:tcPr>
          <w:p w14:paraId="2000050C"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Switzerland</w:t>
            </w:r>
          </w:p>
        </w:tc>
        <w:tc>
          <w:tcPr>
            <w:tcW w:w="4213" w:type="dxa"/>
            <w:tcBorders>
              <w:top w:val="single" w:sz="8" w:space="0" w:color="000000"/>
              <w:left w:val="single" w:sz="8" w:space="0" w:color="000000"/>
              <w:bottom w:val="single" w:sz="8" w:space="0" w:color="000000"/>
              <w:right w:val="single" w:sz="8" w:space="0" w:color="000000"/>
            </w:tcBorders>
          </w:tcPr>
          <w:p w14:paraId="3BCE4FF0" w14:textId="77777777" w:rsidR="002C7018" w:rsidRPr="00D8769C" w:rsidRDefault="002C7018">
            <w:pPr>
              <w:rPr>
                <w:rFonts w:cstheme="minorHAnsi"/>
                <w:sz w:val="20"/>
                <w:szCs w:val="20"/>
              </w:rPr>
            </w:pPr>
          </w:p>
        </w:tc>
      </w:tr>
      <w:tr w:rsidR="002C7018" w:rsidRPr="00D8769C" w14:paraId="3C832EED"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6EDD0C35" w14:textId="77777777" w:rsidR="002C7018" w:rsidRPr="00D8769C" w:rsidRDefault="00A17E0C">
            <w:pPr>
              <w:pStyle w:val="TableParagraph"/>
              <w:spacing w:before="50"/>
              <w:ind w:left="98"/>
              <w:rPr>
                <w:rFonts w:eastAsia="Arial" w:cstheme="minorHAnsi"/>
                <w:sz w:val="20"/>
                <w:szCs w:val="20"/>
              </w:rPr>
            </w:pPr>
            <w:r w:rsidRPr="00D8769C">
              <w:rPr>
                <w:rFonts w:cstheme="minorHAnsi"/>
                <w:sz w:val="20"/>
                <w:szCs w:val="20"/>
              </w:rPr>
              <w:t>Russia</w:t>
            </w:r>
          </w:p>
        </w:tc>
        <w:tc>
          <w:tcPr>
            <w:tcW w:w="4213" w:type="dxa"/>
            <w:tcBorders>
              <w:top w:val="single" w:sz="8" w:space="0" w:color="000000"/>
              <w:left w:val="single" w:sz="8" w:space="0" w:color="000000"/>
              <w:bottom w:val="single" w:sz="8" w:space="0" w:color="000000"/>
              <w:right w:val="single" w:sz="8" w:space="0" w:color="000000"/>
            </w:tcBorders>
          </w:tcPr>
          <w:p w14:paraId="312A3D6C" w14:textId="77777777" w:rsidR="002C7018" w:rsidRPr="00D8769C" w:rsidRDefault="002C7018">
            <w:pPr>
              <w:rPr>
                <w:rFonts w:cstheme="minorHAnsi"/>
                <w:sz w:val="20"/>
                <w:szCs w:val="20"/>
              </w:rPr>
            </w:pPr>
          </w:p>
        </w:tc>
      </w:tr>
      <w:tr w:rsidR="002C7018" w:rsidRPr="00D8769C" w14:paraId="22FFE575"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0FAC1A02"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Hungary</w:t>
            </w:r>
          </w:p>
        </w:tc>
        <w:tc>
          <w:tcPr>
            <w:tcW w:w="4213" w:type="dxa"/>
            <w:tcBorders>
              <w:top w:val="single" w:sz="8" w:space="0" w:color="000000"/>
              <w:left w:val="single" w:sz="8" w:space="0" w:color="000000"/>
              <w:bottom w:val="single" w:sz="8" w:space="0" w:color="000000"/>
              <w:right w:val="single" w:sz="8" w:space="0" w:color="000000"/>
            </w:tcBorders>
          </w:tcPr>
          <w:p w14:paraId="586E8562" w14:textId="77777777" w:rsidR="002C7018" w:rsidRPr="00D8769C" w:rsidRDefault="002C7018">
            <w:pPr>
              <w:rPr>
                <w:rFonts w:cstheme="minorHAnsi"/>
                <w:sz w:val="20"/>
                <w:szCs w:val="20"/>
              </w:rPr>
            </w:pPr>
          </w:p>
        </w:tc>
      </w:tr>
      <w:tr w:rsidR="002C7018" w:rsidRPr="00D8769C" w14:paraId="23C9D59E"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4E127FB6"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Ukraine</w:t>
            </w:r>
          </w:p>
        </w:tc>
        <w:tc>
          <w:tcPr>
            <w:tcW w:w="4213" w:type="dxa"/>
            <w:tcBorders>
              <w:top w:val="single" w:sz="8" w:space="0" w:color="000000"/>
              <w:left w:val="single" w:sz="8" w:space="0" w:color="000000"/>
              <w:bottom w:val="single" w:sz="8" w:space="0" w:color="000000"/>
              <w:right w:val="single" w:sz="8" w:space="0" w:color="000000"/>
            </w:tcBorders>
          </w:tcPr>
          <w:p w14:paraId="36BA4A86" w14:textId="77777777" w:rsidR="002C7018" w:rsidRPr="00D8769C" w:rsidRDefault="002C7018">
            <w:pPr>
              <w:rPr>
                <w:rFonts w:cstheme="minorHAnsi"/>
                <w:sz w:val="20"/>
                <w:szCs w:val="20"/>
              </w:rPr>
            </w:pPr>
          </w:p>
        </w:tc>
      </w:tr>
      <w:tr w:rsidR="002C7018" w:rsidRPr="00D8769C" w14:paraId="2DEA83FD" w14:textId="77777777">
        <w:trPr>
          <w:trHeight w:hRule="exact" w:val="370"/>
        </w:trPr>
        <w:tc>
          <w:tcPr>
            <w:tcW w:w="4129" w:type="dxa"/>
            <w:tcBorders>
              <w:top w:val="single" w:sz="8" w:space="0" w:color="000000"/>
              <w:left w:val="single" w:sz="8" w:space="0" w:color="000000"/>
              <w:bottom w:val="single" w:sz="8" w:space="0" w:color="000000"/>
              <w:right w:val="single" w:sz="8" w:space="0" w:color="000000"/>
            </w:tcBorders>
          </w:tcPr>
          <w:p w14:paraId="1114C733" w14:textId="77777777" w:rsidR="002C7018" w:rsidRPr="00D8769C" w:rsidRDefault="00A17E0C">
            <w:pPr>
              <w:pStyle w:val="TableParagraph"/>
              <w:spacing w:before="48"/>
              <w:ind w:left="98"/>
              <w:rPr>
                <w:rFonts w:eastAsia="Arial" w:cstheme="minorHAnsi"/>
                <w:sz w:val="20"/>
                <w:szCs w:val="20"/>
              </w:rPr>
            </w:pPr>
            <w:r w:rsidRPr="00D8769C">
              <w:rPr>
                <w:rFonts w:cstheme="minorHAnsi"/>
                <w:sz w:val="20"/>
                <w:szCs w:val="20"/>
              </w:rPr>
              <w:t>The Czech Republic</w:t>
            </w:r>
          </w:p>
        </w:tc>
        <w:tc>
          <w:tcPr>
            <w:tcW w:w="4213" w:type="dxa"/>
            <w:tcBorders>
              <w:top w:val="single" w:sz="8" w:space="0" w:color="000000"/>
              <w:left w:val="single" w:sz="8" w:space="0" w:color="000000"/>
              <w:bottom w:val="single" w:sz="8" w:space="0" w:color="000000"/>
              <w:right w:val="single" w:sz="8" w:space="0" w:color="000000"/>
            </w:tcBorders>
          </w:tcPr>
          <w:p w14:paraId="652A96DD" w14:textId="77777777" w:rsidR="002C7018" w:rsidRPr="00D8769C" w:rsidRDefault="002C7018">
            <w:pPr>
              <w:rPr>
                <w:rFonts w:cstheme="minorHAnsi"/>
                <w:sz w:val="20"/>
                <w:szCs w:val="20"/>
              </w:rPr>
            </w:pPr>
          </w:p>
        </w:tc>
      </w:tr>
    </w:tbl>
    <w:p w14:paraId="18D64360" w14:textId="77777777" w:rsidR="002C7018" w:rsidRPr="00D8769C" w:rsidRDefault="002C7018">
      <w:pPr>
        <w:rPr>
          <w:rFonts w:eastAsia="Arial" w:cstheme="minorHAnsi"/>
          <w:b/>
          <w:bCs/>
          <w:sz w:val="21"/>
          <w:szCs w:val="21"/>
        </w:rPr>
      </w:pPr>
    </w:p>
    <w:p w14:paraId="6EE371C5" w14:textId="77777777" w:rsidR="002C7018" w:rsidRPr="00D8769C" w:rsidRDefault="00A17E0C">
      <w:pPr>
        <w:spacing w:line="276" w:lineRule="auto"/>
        <w:ind w:left="702" w:right="961"/>
        <w:jc w:val="both"/>
        <w:rPr>
          <w:rFonts w:eastAsia="Arial" w:cstheme="minorHAnsi"/>
          <w:sz w:val="21"/>
          <w:szCs w:val="21"/>
        </w:rPr>
      </w:pPr>
      <w:r w:rsidRPr="00D8769C">
        <w:rPr>
          <w:rFonts w:cstheme="minorHAnsi"/>
          <w:b/>
          <w:i/>
          <w:sz w:val="21"/>
          <w:szCs w:val="21"/>
        </w:rPr>
        <w:t>The tenderer is to write in the table the percentage (%) of the agency fee for each market it is bidding for.  Agency fee shall cover both online and offline advertising.</w:t>
      </w:r>
    </w:p>
    <w:p w14:paraId="26907FBD" w14:textId="77777777" w:rsidR="002C7018" w:rsidRPr="00D8769C" w:rsidRDefault="002C7018">
      <w:pPr>
        <w:spacing w:before="5"/>
        <w:rPr>
          <w:rFonts w:eastAsia="Arial" w:cstheme="minorHAnsi"/>
          <w:b/>
          <w:bCs/>
          <w:i/>
          <w:sz w:val="21"/>
          <w:szCs w:val="21"/>
        </w:rPr>
      </w:pPr>
    </w:p>
    <w:p w14:paraId="1081422A" w14:textId="77777777" w:rsidR="002C7018" w:rsidRPr="00D8769C" w:rsidRDefault="00A17E0C" w:rsidP="00963ABE">
      <w:pPr>
        <w:pStyle w:val="BodyText"/>
        <w:numPr>
          <w:ilvl w:val="0"/>
          <w:numId w:val="26"/>
        </w:numPr>
        <w:ind w:right="954"/>
        <w:jc w:val="both"/>
        <w:rPr>
          <w:rFonts w:asciiTheme="minorHAnsi" w:hAnsiTheme="minorHAnsi" w:cstheme="minorHAnsi"/>
          <w:sz w:val="20"/>
          <w:szCs w:val="20"/>
        </w:rPr>
      </w:pPr>
      <w:r w:rsidRPr="00D8769C">
        <w:rPr>
          <w:rFonts w:asciiTheme="minorHAnsi" w:hAnsiTheme="minorHAnsi" w:cstheme="minorHAnsi"/>
          <w:sz w:val="20"/>
          <w:szCs w:val="20"/>
        </w:rPr>
        <w:t>Should the Client accept the bid, by signing this Tender Submission File we undertake to conclude a contract with the content as prescribed in the call for interest.</w:t>
      </w:r>
    </w:p>
    <w:p w14:paraId="49D40A31" w14:textId="77777777" w:rsidR="002C7018" w:rsidRPr="00D8769C" w:rsidRDefault="00A17E0C" w:rsidP="00963ABE">
      <w:pPr>
        <w:pStyle w:val="BodyText"/>
        <w:numPr>
          <w:ilvl w:val="0"/>
          <w:numId w:val="26"/>
        </w:numPr>
        <w:jc w:val="both"/>
        <w:rPr>
          <w:rFonts w:asciiTheme="minorHAnsi" w:hAnsiTheme="minorHAnsi" w:cstheme="minorHAnsi"/>
          <w:sz w:val="20"/>
          <w:szCs w:val="20"/>
        </w:rPr>
      </w:pPr>
      <w:r w:rsidRPr="00D8769C">
        <w:rPr>
          <w:rFonts w:asciiTheme="minorHAnsi" w:hAnsiTheme="minorHAnsi" w:cstheme="minorHAnsi"/>
          <w:sz w:val="20"/>
          <w:szCs w:val="20"/>
        </w:rPr>
        <w:t>The submitted bid is valid for 60 days from the day of its submission to the Client.</w:t>
      </w:r>
    </w:p>
    <w:p w14:paraId="6697D7D5" w14:textId="77777777" w:rsidR="002C7018" w:rsidRPr="00D8769C" w:rsidRDefault="002C7018">
      <w:pPr>
        <w:rPr>
          <w:rFonts w:eastAsia="Arial" w:cstheme="minorHAnsi"/>
          <w:sz w:val="21"/>
          <w:szCs w:val="21"/>
        </w:rPr>
      </w:pPr>
    </w:p>
    <w:p w14:paraId="6A400501" w14:textId="77777777" w:rsidR="002C7018" w:rsidRPr="00D8769C" w:rsidRDefault="00A17E0C" w:rsidP="00963ABE">
      <w:pPr>
        <w:pStyle w:val="Heading3"/>
        <w:tabs>
          <w:tab w:val="left" w:pos="7075"/>
        </w:tabs>
        <w:ind w:left="702"/>
        <w:jc w:val="both"/>
        <w:rPr>
          <w:rFonts w:asciiTheme="minorHAnsi" w:hAnsiTheme="minorHAnsi" w:cstheme="minorHAnsi"/>
          <w:sz w:val="21"/>
          <w:szCs w:val="21"/>
        </w:rPr>
      </w:pPr>
      <w:r w:rsidRPr="00D8769C">
        <w:rPr>
          <w:rFonts w:asciiTheme="minorHAnsi" w:hAnsiTheme="minorHAnsi" w:cstheme="minorHAnsi"/>
          <w:sz w:val="21"/>
          <w:szCs w:val="21"/>
        </w:rPr>
        <w:t>Signature of the authorised representative of the Tenderer</w:t>
      </w:r>
      <w:r w:rsidR="00963ABE" w:rsidRPr="00D8769C">
        <w:rPr>
          <w:rFonts w:asciiTheme="minorHAnsi" w:hAnsiTheme="minorHAnsi" w:cstheme="minorHAnsi"/>
          <w:sz w:val="21"/>
          <w:szCs w:val="21"/>
        </w:rPr>
        <w:t xml:space="preserve">          </w:t>
      </w:r>
      <w:r w:rsidRPr="00D8769C">
        <w:rPr>
          <w:rFonts w:asciiTheme="minorHAnsi" w:hAnsiTheme="minorHAnsi" w:cstheme="minorHAnsi"/>
          <w:sz w:val="21"/>
          <w:szCs w:val="21"/>
        </w:rPr>
        <w:t>Stamp of the Tendere</w:t>
      </w:r>
      <w:r w:rsidR="00963ABE" w:rsidRPr="00D8769C">
        <w:rPr>
          <w:rFonts w:asciiTheme="minorHAnsi" w:hAnsiTheme="minorHAnsi" w:cstheme="minorHAnsi"/>
          <w:sz w:val="21"/>
          <w:szCs w:val="21"/>
        </w:rPr>
        <w:t>r</w:t>
      </w:r>
    </w:p>
    <w:p w14:paraId="350CF685" w14:textId="77777777" w:rsidR="00963ABE" w:rsidRPr="00D8769C" w:rsidRDefault="00963ABE" w:rsidP="00963ABE">
      <w:pPr>
        <w:pStyle w:val="BodyText"/>
        <w:tabs>
          <w:tab w:val="left" w:pos="4578"/>
        </w:tabs>
        <w:spacing w:before="72"/>
        <w:ind w:left="0" w:right="239"/>
        <w:rPr>
          <w:rFonts w:asciiTheme="minorHAnsi" w:hAnsiTheme="minorHAnsi" w:cstheme="minorHAnsi"/>
          <w:sz w:val="21"/>
          <w:szCs w:val="21"/>
        </w:rPr>
      </w:pPr>
    </w:p>
    <w:p w14:paraId="4D5A0928" w14:textId="77777777" w:rsidR="00963ABE" w:rsidRPr="00D8769C" w:rsidRDefault="00963ABE" w:rsidP="00963ABE">
      <w:pPr>
        <w:pStyle w:val="BodyText"/>
        <w:tabs>
          <w:tab w:val="left" w:pos="4578"/>
        </w:tabs>
        <w:spacing w:before="72"/>
        <w:ind w:left="0" w:right="239"/>
        <w:rPr>
          <w:rFonts w:asciiTheme="minorHAnsi" w:hAnsiTheme="minorHAnsi" w:cstheme="minorHAnsi"/>
          <w:sz w:val="21"/>
          <w:szCs w:val="21"/>
        </w:rPr>
      </w:pPr>
      <w:r w:rsidRPr="00D8769C">
        <w:rPr>
          <w:rFonts w:asciiTheme="minorHAnsi" w:hAnsiTheme="minorHAnsi" w:cstheme="minorHAnsi"/>
          <w:sz w:val="21"/>
          <w:szCs w:val="21"/>
        </w:rPr>
        <w:t xml:space="preserve">Name and Surname: </w:t>
      </w:r>
      <w:r w:rsidRPr="00D8769C">
        <w:rPr>
          <w:rFonts w:asciiTheme="minorHAnsi" w:hAnsiTheme="minorHAnsi" w:cstheme="minorHAnsi"/>
          <w:sz w:val="21"/>
          <w:szCs w:val="21"/>
          <w:u w:val="single" w:color="000000"/>
        </w:rPr>
        <w:t xml:space="preserve"> </w:t>
      </w:r>
      <w:r w:rsidRPr="00D8769C">
        <w:rPr>
          <w:rFonts w:asciiTheme="minorHAnsi" w:hAnsiTheme="minorHAnsi" w:cstheme="minorHAnsi"/>
          <w:sz w:val="21"/>
          <w:szCs w:val="21"/>
        </w:rPr>
        <w:tab/>
      </w:r>
    </w:p>
    <w:p w14:paraId="121E3041" w14:textId="77777777" w:rsidR="00963ABE" w:rsidRPr="00D8769C" w:rsidRDefault="00963ABE" w:rsidP="00963ABE">
      <w:pPr>
        <w:pStyle w:val="Heading3"/>
        <w:tabs>
          <w:tab w:val="left" w:pos="7075"/>
        </w:tabs>
        <w:ind w:left="0"/>
        <w:jc w:val="both"/>
        <w:rPr>
          <w:rFonts w:asciiTheme="minorHAnsi" w:hAnsiTheme="minorHAnsi" w:cstheme="minorHAnsi"/>
          <w:b w:val="0"/>
        </w:rPr>
      </w:pPr>
      <w:r w:rsidRPr="00D8769C">
        <w:rPr>
          <w:rFonts w:asciiTheme="minorHAnsi" w:hAnsiTheme="minorHAnsi" w:cstheme="minorHAnsi"/>
          <w:b w:val="0"/>
          <w:sz w:val="21"/>
          <w:szCs w:val="21"/>
        </w:rPr>
        <w:t>Place and Date:</w:t>
      </w:r>
      <w:r w:rsidRPr="00D8769C">
        <w:rPr>
          <w:rFonts w:asciiTheme="minorHAnsi" w:hAnsiTheme="minorHAnsi" w:cstheme="minorHAnsi"/>
          <w:b w:val="0"/>
        </w:rPr>
        <w:t xml:space="preserve"> </w:t>
      </w:r>
      <w:r w:rsidRPr="00D8769C">
        <w:rPr>
          <w:rFonts w:asciiTheme="minorHAnsi" w:hAnsiTheme="minorHAnsi" w:cstheme="minorHAnsi"/>
          <w:b w:val="0"/>
          <w:u w:val="single" w:color="000000"/>
        </w:rPr>
        <w:t xml:space="preserve"> </w:t>
      </w:r>
    </w:p>
    <w:sectPr w:rsidR="00963ABE" w:rsidRPr="00D8769C">
      <w:pgSz w:w="11900" w:h="16850"/>
      <w:pgMar w:top="1820" w:right="1560" w:bottom="1180" w:left="1560" w:header="709"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8D1E" w14:textId="77777777" w:rsidR="00AE3875" w:rsidRDefault="00AE3875">
      <w:r>
        <w:separator/>
      </w:r>
    </w:p>
  </w:endnote>
  <w:endnote w:type="continuationSeparator" w:id="0">
    <w:p w14:paraId="67647FAC" w14:textId="77777777" w:rsidR="00AE3875" w:rsidRDefault="00AE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27F7" w14:textId="3A0D7ACB" w:rsidR="00D8769C" w:rsidRDefault="00A6535C">
    <w:pPr>
      <w:spacing w:line="14" w:lineRule="auto"/>
      <w:rPr>
        <w:sz w:val="20"/>
        <w:szCs w:val="20"/>
      </w:rPr>
    </w:pPr>
    <w:r>
      <w:rPr>
        <w:noProof/>
      </w:rPr>
      <mc:AlternateContent>
        <mc:Choice Requires="wpg">
          <w:drawing>
            <wp:anchor distT="0" distB="0" distL="114300" distR="114300" simplePos="0" relativeHeight="503282096" behindDoc="1" locked="0" layoutInCell="1" allowOverlap="1" wp14:anchorId="50AF69F7" wp14:editId="1D8608D4">
              <wp:simplePos x="0" y="0"/>
              <wp:positionH relativeFrom="page">
                <wp:posOffset>1062355</wp:posOffset>
              </wp:positionH>
              <wp:positionV relativeFrom="page">
                <wp:posOffset>9922510</wp:posOffset>
              </wp:positionV>
              <wp:extent cx="5434330" cy="1270"/>
              <wp:effectExtent l="5080" t="6985" r="8890"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330" cy="1270"/>
                        <a:chOff x="1673" y="15626"/>
                        <a:chExt cx="8558" cy="2"/>
                      </a:xfrm>
                    </wpg:grpSpPr>
                    <wps:wsp>
                      <wps:cNvPr id="7" name="Freeform 3"/>
                      <wps:cNvSpPr>
                        <a:spLocks/>
                      </wps:cNvSpPr>
                      <wps:spPr bwMode="auto">
                        <a:xfrm>
                          <a:off x="1673" y="15626"/>
                          <a:ext cx="8558" cy="2"/>
                        </a:xfrm>
                        <a:custGeom>
                          <a:avLst/>
                          <a:gdLst>
                            <a:gd name="T0" fmla="+- 0 1673 1673"/>
                            <a:gd name="T1" fmla="*/ T0 w 8558"/>
                            <a:gd name="T2" fmla="+- 0 10231 1673"/>
                            <a:gd name="T3" fmla="*/ T2 w 8558"/>
                          </a:gdLst>
                          <a:ahLst/>
                          <a:cxnLst>
                            <a:cxn ang="0">
                              <a:pos x="T1" y="0"/>
                            </a:cxn>
                            <a:cxn ang="0">
                              <a:pos x="T3" y="0"/>
                            </a:cxn>
                          </a:cxnLst>
                          <a:rect l="0" t="0" r="r" b="b"/>
                          <a:pathLst>
                            <a:path w="8558">
                              <a:moveTo>
                                <a:pt x="0" y="0"/>
                              </a:moveTo>
                              <a:lnTo>
                                <a:pt x="8558" y="0"/>
                              </a:lnTo>
                            </a:path>
                          </a:pathLst>
                        </a:custGeom>
                        <a:noFill/>
                        <a:ln w="609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3E750" id="Group 2" o:spid="_x0000_s1026" style="position:absolute;margin-left:83.65pt;margin-top:781.3pt;width:427.9pt;height:.1pt;z-index:-34384;mso-position-horizontal-relative:page;mso-position-vertical-relative:page" coordorigin="1673,15626" coordsize="8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">
              <v:shape id="Freeform 3" o:spid="_x0000_s1027" style="position:absolute;left:1673;top:15626;width:8558;height:2;visibility:visible;mso-wrap-style:square;v-text-anchor:top" coordsize="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" path="m,l8558,e" filled="f" strokecolor="#bebebe" strokeweight=".48pt">
                <v:path arrowok="t" o:connecttype="custom" o:connectlocs="0,0;8558,0" o:connectangles="0,0"/>
              </v:shape>
              <w10:wrap anchorx="page" anchory="page"/>
            </v:group>
          </w:pict>
        </mc:Fallback>
      </mc:AlternateContent>
    </w:r>
    <w:r>
      <w:rPr>
        <w:noProof/>
      </w:rPr>
      <mc:AlternateContent>
        <mc:Choice Requires="wps">
          <w:drawing>
            <wp:anchor distT="0" distB="0" distL="114300" distR="114300" simplePos="0" relativeHeight="503282120" behindDoc="1" locked="0" layoutInCell="1" allowOverlap="1" wp14:anchorId="748111C7" wp14:editId="051265CE">
              <wp:simplePos x="0" y="0"/>
              <wp:positionH relativeFrom="page">
                <wp:posOffset>6311265</wp:posOffset>
              </wp:positionH>
              <wp:positionV relativeFrom="page">
                <wp:posOffset>9941560</wp:posOffset>
              </wp:positionV>
              <wp:extent cx="193040" cy="152400"/>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F276" w14:textId="77777777" w:rsidR="00D8769C" w:rsidRPr="0043484C" w:rsidRDefault="00D8769C">
                          <w:pPr>
                            <w:spacing w:line="224" w:lineRule="exact"/>
                            <w:ind w:left="40"/>
                            <w:rPr>
                              <w:rFonts w:eastAsia="Arial" w:cstheme="minorHAnsi"/>
                            </w:rPr>
                          </w:pPr>
                          <w:r w:rsidRPr="0043484C">
                            <w:rPr>
                              <w:rFonts w:cstheme="minorHAnsi"/>
                            </w:rPr>
                            <w:fldChar w:fldCharType="begin"/>
                          </w:r>
                          <w:r w:rsidRPr="0043484C">
                            <w:rPr>
                              <w:rFonts w:cstheme="minorHAnsi"/>
                            </w:rPr>
                            <w:instrText xml:space="preserve"> PAGE </w:instrText>
                          </w:r>
                          <w:r w:rsidRPr="0043484C">
                            <w:rPr>
                              <w:rFonts w:cstheme="minorHAnsi"/>
                            </w:rPr>
                            <w:fldChar w:fldCharType="separate"/>
                          </w:r>
                          <w:r w:rsidRPr="0043484C">
                            <w:rPr>
                              <w:rFonts w:cstheme="minorHAnsi"/>
                            </w:rPr>
                            <w:t>10</w:t>
                          </w:r>
                          <w:r w:rsidRPr="0043484C">
                            <w:rPr>
                              <w:rFonts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111C7" id="_x0000_t202" coordsize="21600,21600" o:spt="202" path="m,l,21600r21600,l21600,xe">
              <v:stroke joinstyle="miter"/>
              <v:path gradientshapeok="t" o:connecttype="rect"/>
            </v:shapetype>
            <v:shape id="Text Box 1" o:spid="_x0000_s1026" type="#_x0000_t202" style="position:absolute;margin-left:496.95pt;margin-top:782.8pt;width:15.2pt;height:12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hH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" filled="f" stroked="f">
              <v:textbox inset="0,0,0,0">
                <w:txbxContent>
                  <w:p w14:paraId="1693F276" w14:textId="77777777" w:rsidR="00D8769C" w:rsidRPr="0043484C" w:rsidRDefault="00D8769C">
                    <w:pPr>
                      <w:spacing w:line="224" w:lineRule="exact"/>
                      <w:ind w:left="40"/>
                      <w:rPr>
                        <w:rFonts w:eastAsia="Arial" w:cstheme="minorHAnsi"/>
                      </w:rPr>
                    </w:pPr>
                    <w:r w:rsidRPr="0043484C">
                      <w:rPr>
                        <w:rFonts w:cstheme="minorHAnsi"/>
                      </w:rPr>
                      <w:fldChar w:fldCharType="begin"/>
                    </w:r>
                    <w:r w:rsidRPr="0043484C">
                      <w:rPr>
                        <w:rFonts w:cstheme="minorHAnsi"/>
                      </w:rPr>
                      <w:instrText xml:space="preserve"> PAGE </w:instrText>
                    </w:r>
                    <w:r w:rsidRPr="0043484C">
                      <w:rPr>
                        <w:rFonts w:cstheme="minorHAnsi"/>
                      </w:rPr>
                      <w:fldChar w:fldCharType="separate"/>
                    </w:r>
                    <w:r w:rsidRPr="0043484C">
                      <w:rPr>
                        <w:rFonts w:cstheme="minorHAnsi"/>
                      </w:rPr>
                      <w:t>10</w:t>
                    </w:r>
                    <w:r w:rsidRPr="0043484C">
                      <w:rPr>
                        <w:rFonts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416E1" w14:textId="77777777" w:rsidR="00AE3875" w:rsidRDefault="00AE3875">
      <w:r>
        <w:separator/>
      </w:r>
    </w:p>
  </w:footnote>
  <w:footnote w:type="continuationSeparator" w:id="0">
    <w:p w14:paraId="33D79A54" w14:textId="77777777" w:rsidR="00AE3875" w:rsidRDefault="00AE3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F325" w14:textId="77777777" w:rsidR="00D8769C" w:rsidRPr="006A4DC5" w:rsidRDefault="00D8769C" w:rsidP="00CA78EA">
    <w:pPr>
      <w:pStyle w:val="Header"/>
      <w:rPr>
        <w:rFonts w:cs="Arial"/>
        <w:color w:val="333333"/>
        <w:sz w:val="18"/>
        <w:szCs w:val="18"/>
      </w:rPr>
    </w:pPr>
    <w:r w:rsidRPr="00BD12ED">
      <w:rPr>
        <w:rFonts w:cs="Arial"/>
        <w:noProof/>
        <w:lang w:eastAsia="zh-CN"/>
      </w:rPr>
      <w:drawing>
        <wp:inline distT="0" distB="0" distL="0" distR="0" wp14:anchorId="11519070" wp14:editId="011EC845">
          <wp:extent cx="1204784"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409" cy="763028"/>
                  </a:xfrm>
                  <a:prstGeom prst="rect">
                    <a:avLst/>
                  </a:prstGeom>
                  <a:noFill/>
                  <a:ln>
                    <a:noFill/>
                  </a:ln>
                </pic:spPr>
              </pic:pic>
            </a:graphicData>
          </a:graphic>
        </wp:inline>
      </w:drawing>
    </w:r>
  </w:p>
  <w:p w14:paraId="6679A7C8" w14:textId="77777777" w:rsidR="00D8769C" w:rsidRDefault="00D8769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738"/>
    <w:multiLevelType w:val="hybridMultilevel"/>
    <w:tmpl w:val="F6F4A84C"/>
    <w:lvl w:ilvl="0" w:tplc="DAC8E596">
      <w:start w:val="1"/>
      <w:numFmt w:val="bullet"/>
      <w:lvlText w:val=""/>
      <w:lvlJc w:val="left"/>
      <w:pPr>
        <w:ind w:left="862" w:hanging="360"/>
      </w:pPr>
      <w:rPr>
        <w:rFonts w:ascii="Symbol" w:eastAsia="Symbol" w:hAnsi="Symbol" w:hint="default"/>
        <w:w w:val="100"/>
        <w:sz w:val="22"/>
        <w:szCs w:val="22"/>
      </w:rPr>
    </w:lvl>
    <w:lvl w:ilvl="1" w:tplc="2CB225CE">
      <w:start w:val="1"/>
      <w:numFmt w:val="bullet"/>
      <w:lvlText w:val="o"/>
      <w:lvlJc w:val="left"/>
      <w:pPr>
        <w:ind w:left="1582" w:hanging="360"/>
      </w:pPr>
      <w:rPr>
        <w:rFonts w:ascii="Courier New" w:eastAsia="Courier New" w:hAnsi="Courier New" w:hint="default"/>
        <w:w w:val="100"/>
        <w:sz w:val="22"/>
        <w:szCs w:val="22"/>
      </w:rPr>
    </w:lvl>
    <w:lvl w:ilvl="2" w:tplc="ADFC3182">
      <w:start w:val="1"/>
      <w:numFmt w:val="bullet"/>
      <w:lvlText w:val="•"/>
      <w:lvlJc w:val="left"/>
      <w:pPr>
        <w:ind w:left="2379" w:hanging="360"/>
      </w:pPr>
      <w:rPr>
        <w:rFonts w:hint="default"/>
      </w:rPr>
    </w:lvl>
    <w:lvl w:ilvl="3" w:tplc="B056659C">
      <w:start w:val="1"/>
      <w:numFmt w:val="bullet"/>
      <w:lvlText w:val="•"/>
      <w:lvlJc w:val="left"/>
      <w:pPr>
        <w:ind w:left="3179" w:hanging="360"/>
      </w:pPr>
      <w:rPr>
        <w:rFonts w:hint="default"/>
      </w:rPr>
    </w:lvl>
    <w:lvl w:ilvl="4" w:tplc="86641618">
      <w:start w:val="1"/>
      <w:numFmt w:val="bullet"/>
      <w:lvlText w:val="•"/>
      <w:lvlJc w:val="left"/>
      <w:pPr>
        <w:ind w:left="3979" w:hanging="360"/>
      </w:pPr>
      <w:rPr>
        <w:rFonts w:hint="default"/>
      </w:rPr>
    </w:lvl>
    <w:lvl w:ilvl="5" w:tplc="00D8D44A">
      <w:start w:val="1"/>
      <w:numFmt w:val="bullet"/>
      <w:lvlText w:val="•"/>
      <w:lvlJc w:val="left"/>
      <w:pPr>
        <w:ind w:left="4779" w:hanging="360"/>
      </w:pPr>
      <w:rPr>
        <w:rFonts w:hint="default"/>
      </w:rPr>
    </w:lvl>
    <w:lvl w:ilvl="6" w:tplc="CFAEF2D4">
      <w:start w:val="1"/>
      <w:numFmt w:val="bullet"/>
      <w:lvlText w:val="•"/>
      <w:lvlJc w:val="left"/>
      <w:pPr>
        <w:ind w:left="5579" w:hanging="360"/>
      </w:pPr>
      <w:rPr>
        <w:rFonts w:hint="default"/>
      </w:rPr>
    </w:lvl>
    <w:lvl w:ilvl="7" w:tplc="3D60074A">
      <w:start w:val="1"/>
      <w:numFmt w:val="bullet"/>
      <w:lvlText w:val="•"/>
      <w:lvlJc w:val="left"/>
      <w:pPr>
        <w:ind w:left="6379" w:hanging="360"/>
      </w:pPr>
      <w:rPr>
        <w:rFonts w:hint="default"/>
      </w:rPr>
    </w:lvl>
    <w:lvl w:ilvl="8" w:tplc="E9FE58DE">
      <w:start w:val="1"/>
      <w:numFmt w:val="bullet"/>
      <w:lvlText w:val="•"/>
      <w:lvlJc w:val="left"/>
      <w:pPr>
        <w:ind w:left="7179" w:hanging="360"/>
      </w:pPr>
      <w:rPr>
        <w:rFonts w:hint="default"/>
      </w:rPr>
    </w:lvl>
  </w:abstractNum>
  <w:abstractNum w:abstractNumId="1" w15:restartNumberingAfterBreak="0">
    <w:nsid w:val="022F6D68"/>
    <w:multiLevelType w:val="hybridMultilevel"/>
    <w:tmpl w:val="06FC6B82"/>
    <w:lvl w:ilvl="0" w:tplc="C102EE42">
      <w:start w:val="1"/>
      <w:numFmt w:val="bullet"/>
      <w:lvlText w:val=""/>
      <w:lvlJc w:val="left"/>
      <w:pPr>
        <w:ind w:left="862" w:hanging="360"/>
      </w:pPr>
      <w:rPr>
        <w:rFonts w:ascii="Symbol" w:eastAsia="Symbol" w:hAnsi="Symbol" w:hint="default"/>
        <w:w w:val="100"/>
        <w:sz w:val="22"/>
        <w:szCs w:val="22"/>
      </w:rPr>
    </w:lvl>
    <w:lvl w:ilvl="1" w:tplc="F38CE026">
      <w:start w:val="1"/>
      <w:numFmt w:val="bullet"/>
      <w:lvlText w:val="•"/>
      <w:lvlJc w:val="left"/>
      <w:pPr>
        <w:ind w:left="1651" w:hanging="360"/>
      </w:pPr>
      <w:rPr>
        <w:rFonts w:hint="default"/>
      </w:rPr>
    </w:lvl>
    <w:lvl w:ilvl="2" w:tplc="CFD015B8">
      <w:start w:val="1"/>
      <w:numFmt w:val="bullet"/>
      <w:lvlText w:val="•"/>
      <w:lvlJc w:val="left"/>
      <w:pPr>
        <w:ind w:left="2443" w:hanging="360"/>
      </w:pPr>
      <w:rPr>
        <w:rFonts w:hint="default"/>
      </w:rPr>
    </w:lvl>
    <w:lvl w:ilvl="3" w:tplc="A6F6D658">
      <w:start w:val="1"/>
      <w:numFmt w:val="bullet"/>
      <w:lvlText w:val="•"/>
      <w:lvlJc w:val="left"/>
      <w:pPr>
        <w:ind w:left="3235" w:hanging="360"/>
      </w:pPr>
      <w:rPr>
        <w:rFonts w:hint="default"/>
      </w:rPr>
    </w:lvl>
    <w:lvl w:ilvl="4" w:tplc="9DAE8ADE">
      <w:start w:val="1"/>
      <w:numFmt w:val="bullet"/>
      <w:lvlText w:val="•"/>
      <w:lvlJc w:val="left"/>
      <w:pPr>
        <w:ind w:left="4027" w:hanging="360"/>
      </w:pPr>
      <w:rPr>
        <w:rFonts w:hint="default"/>
      </w:rPr>
    </w:lvl>
    <w:lvl w:ilvl="5" w:tplc="DFAEA2C6">
      <w:start w:val="1"/>
      <w:numFmt w:val="bullet"/>
      <w:lvlText w:val="•"/>
      <w:lvlJc w:val="left"/>
      <w:pPr>
        <w:ind w:left="4819" w:hanging="360"/>
      </w:pPr>
      <w:rPr>
        <w:rFonts w:hint="default"/>
      </w:rPr>
    </w:lvl>
    <w:lvl w:ilvl="6" w:tplc="1766EAD8">
      <w:start w:val="1"/>
      <w:numFmt w:val="bullet"/>
      <w:lvlText w:val="•"/>
      <w:lvlJc w:val="left"/>
      <w:pPr>
        <w:ind w:left="5611" w:hanging="360"/>
      </w:pPr>
      <w:rPr>
        <w:rFonts w:hint="default"/>
      </w:rPr>
    </w:lvl>
    <w:lvl w:ilvl="7" w:tplc="078273A8">
      <w:start w:val="1"/>
      <w:numFmt w:val="bullet"/>
      <w:lvlText w:val="•"/>
      <w:lvlJc w:val="left"/>
      <w:pPr>
        <w:ind w:left="6403" w:hanging="360"/>
      </w:pPr>
      <w:rPr>
        <w:rFonts w:hint="default"/>
      </w:rPr>
    </w:lvl>
    <w:lvl w:ilvl="8" w:tplc="6DA829C8">
      <w:start w:val="1"/>
      <w:numFmt w:val="bullet"/>
      <w:lvlText w:val="•"/>
      <w:lvlJc w:val="left"/>
      <w:pPr>
        <w:ind w:left="7195" w:hanging="360"/>
      </w:pPr>
      <w:rPr>
        <w:rFonts w:hint="default"/>
      </w:rPr>
    </w:lvl>
  </w:abstractNum>
  <w:abstractNum w:abstractNumId="2" w15:restartNumberingAfterBreak="0">
    <w:nsid w:val="05373DF2"/>
    <w:multiLevelType w:val="hybridMultilevel"/>
    <w:tmpl w:val="4C0AB282"/>
    <w:lvl w:ilvl="0" w:tplc="9EACB494">
      <w:start w:val="1"/>
      <w:numFmt w:val="bullet"/>
      <w:lvlText w:val=""/>
      <w:lvlJc w:val="left"/>
      <w:pPr>
        <w:ind w:left="862" w:hanging="360"/>
      </w:pPr>
      <w:rPr>
        <w:rFonts w:ascii="Symbol" w:eastAsia="Symbol" w:hAnsi="Symbol" w:hint="default"/>
        <w:w w:val="100"/>
      </w:rPr>
    </w:lvl>
    <w:lvl w:ilvl="1" w:tplc="496AEA88">
      <w:start w:val="1"/>
      <w:numFmt w:val="bullet"/>
      <w:lvlText w:val="•"/>
      <w:lvlJc w:val="left"/>
      <w:pPr>
        <w:ind w:left="1651" w:hanging="360"/>
      </w:pPr>
      <w:rPr>
        <w:rFonts w:hint="default"/>
      </w:rPr>
    </w:lvl>
    <w:lvl w:ilvl="2" w:tplc="F3E098F2">
      <w:start w:val="1"/>
      <w:numFmt w:val="bullet"/>
      <w:lvlText w:val="•"/>
      <w:lvlJc w:val="left"/>
      <w:pPr>
        <w:ind w:left="2443" w:hanging="360"/>
      </w:pPr>
      <w:rPr>
        <w:rFonts w:hint="default"/>
      </w:rPr>
    </w:lvl>
    <w:lvl w:ilvl="3" w:tplc="1E3664AE">
      <w:start w:val="1"/>
      <w:numFmt w:val="bullet"/>
      <w:lvlText w:val="•"/>
      <w:lvlJc w:val="left"/>
      <w:pPr>
        <w:ind w:left="3235" w:hanging="360"/>
      </w:pPr>
      <w:rPr>
        <w:rFonts w:hint="default"/>
      </w:rPr>
    </w:lvl>
    <w:lvl w:ilvl="4" w:tplc="D32E4540">
      <w:start w:val="1"/>
      <w:numFmt w:val="bullet"/>
      <w:lvlText w:val="•"/>
      <w:lvlJc w:val="left"/>
      <w:pPr>
        <w:ind w:left="4027" w:hanging="360"/>
      </w:pPr>
      <w:rPr>
        <w:rFonts w:hint="default"/>
      </w:rPr>
    </w:lvl>
    <w:lvl w:ilvl="5" w:tplc="37FC0DAE">
      <w:start w:val="1"/>
      <w:numFmt w:val="bullet"/>
      <w:lvlText w:val="•"/>
      <w:lvlJc w:val="left"/>
      <w:pPr>
        <w:ind w:left="4819" w:hanging="360"/>
      </w:pPr>
      <w:rPr>
        <w:rFonts w:hint="default"/>
      </w:rPr>
    </w:lvl>
    <w:lvl w:ilvl="6" w:tplc="386E5184">
      <w:start w:val="1"/>
      <w:numFmt w:val="bullet"/>
      <w:lvlText w:val="•"/>
      <w:lvlJc w:val="left"/>
      <w:pPr>
        <w:ind w:left="5611" w:hanging="360"/>
      </w:pPr>
      <w:rPr>
        <w:rFonts w:hint="default"/>
      </w:rPr>
    </w:lvl>
    <w:lvl w:ilvl="7" w:tplc="A758451E">
      <w:start w:val="1"/>
      <w:numFmt w:val="bullet"/>
      <w:lvlText w:val="•"/>
      <w:lvlJc w:val="left"/>
      <w:pPr>
        <w:ind w:left="6403" w:hanging="360"/>
      </w:pPr>
      <w:rPr>
        <w:rFonts w:hint="default"/>
      </w:rPr>
    </w:lvl>
    <w:lvl w:ilvl="8" w:tplc="E774EEFA">
      <w:start w:val="1"/>
      <w:numFmt w:val="bullet"/>
      <w:lvlText w:val="•"/>
      <w:lvlJc w:val="left"/>
      <w:pPr>
        <w:ind w:left="7195" w:hanging="360"/>
      </w:pPr>
      <w:rPr>
        <w:rFonts w:hint="default"/>
      </w:rPr>
    </w:lvl>
  </w:abstractNum>
  <w:abstractNum w:abstractNumId="3" w15:restartNumberingAfterBreak="0">
    <w:nsid w:val="05565B7C"/>
    <w:multiLevelType w:val="hybridMultilevel"/>
    <w:tmpl w:val="B5D2DFDE"/>
    <w:lvl w:ilvl="0" w:tplc="C688FE04">
      <w:start w:val="1"/>
      <w:numFmt w:val="bullet"/>
      <w:lvlText w:val=""/>
      <w:lvlJc w:val="left"/>
      <w:pPr>
        <w:ind w:left="862" w:hanging="360"/>
      </w:pPr>
      <w:rPr>
        <w:rFonts w:ascii="Symbol" w:eastAsia="Symbol" w:hAnsi="Symbol" w:hint="default"/>
        <w:color w:val="auto"/>
        <w:w w:val="100"/>
        <w:sz w:val="22"/>
        <w:szCs w:val="22"/>
      </w:rPr>
    </w:lvl>
    <w:lvl w:ilvl="1" w:tplc="3A44D118">
      <w:start w:val="1"/>
      <w:numFmt w:val="bullet"/>
      <w:lvlText w:val="•"/>
      <w:lvlJc w:val="left"/>
      <w:pPr>
        <w:ind w:left="1651" w:hanging="360"/>
      </w:pPr>
      <w:rPr>
        <w:rFonts w:hint="default"/>
      </w:rPr>
    </w:lvl>
    <w:lvl w:ilvl="2" w:tplc="21FACDB8">
      <w:start w:val="1"/>
      <w:numFmt w:val="bullet"/>
      <w:lvlText w:val="•"/>
      <w:lvlJc w:val="left"/>
      <w:pPr>
        <w:ind w:left="2443" w:hanging="360"/>
      </w:pPr>
      <w:rPr>
        <w:rFonts w:hint="default"/>
      </w:rPr>
    </w:lvl>
    <w:lvl w:ilvl="3" w:tplc="B0A06BFA">
      <w:start w:val="1"/>
      <w:numFmt w:val="bullet"/>
      <w:lvlText w:val="•"/>
      <w:lvlJc w:val="left"/>
      <w:pPr>
        <w:ind w:left="3235" w:hanging="360"/>
      </w:pPr>
      <w:rPr>
        <w:rFonts w:hint="default"/>
      </w:rPr>
    </w:lvl>
    <w:lvl w:ilvl="4" w:tplc="EA846854">
      <w:start w:val="1"/>
      <w:numFmt w:val="bullet"/>
      <w:lvlText w:val="•"/>
      <w:lvlJc w:val="left"/>
      <w:pPr>
        <w:ind w:left="4027" w:hanging="360"/>
      </w:pPr>
      <w:rPr>
        <w:rFonts w:hint="default"/>
      </w:rPr>
    </w:lvl>
    <w:lvl w:ilvl="5" w:tplc="EE0CF478">
      <w:start w:val="1"/>
      <w:numFmt w:val="bullet"/>
      <w:lvlText w:val="•"/>
      <w:lvlJc w:val="left"/>
      <w:pPr>
        <w:ind w:left="4819" w:hanging="360"/>
      </w:pPr>
      <w:rPr>
        <w:rFonts w:hint="default"/>
      </w:rPr>
    </w:lvl>
    <w:lvl w:ilvl="6" w:tplc="3DA0B380">
      <w:start w:val="1"/>
      <w:numFmt w:val="bullet"/>
      <w:lvlText w:val="•"/>
      <w:lvlJc w:val="left"/>
      <w:pPr>
        <w:ind w:left="5611" w:hanging="360"/>
      </w:pPr>
      <w:rPr>
        <w:rFonts w:hint="default"/>
      </w:rPr>
    </w:lvl>
    <w:lvl w:ilvl="7" w:tplc="C518E40E">
      <w:start w:val="1"/>
      <w:numFmt w:val="bullet"/>
      <w:lvlText w:val="•"/>
      <w:lvlJc w:val="left"/>
      <w:pPr>
        <w:ind w:left="6403" w:hanging="360"/>
      </w:pPr>
      <w:rPr>
        <w:rFonts w:hint="default"/>
      </w:rPr>
    </w:lvl>
    <w:lvl w:ilvl="8" w:tplc="6EE47A74">
      <w:start w:val="1"/>
      <w:numFmt w:val="bullet"/>
      <w:lvlText w:val="•"/>
      <w:lvlJc w:val="left"/>
      <w:pPr>
        <w:ind w:left="7195" w:hanging="360"/>
      </w:pPr>
      <w:rPr>
        <w:rFonts w:hint="default"/>
      </w:rPr>
    </w:lvl>
  </w:abstractNum>
  <w:abstractNum w:abstractNumId="4" w15:restartNumberingAfterBreak="0">
    <w:nsid w:val="0F27779E"/>
    <w:multiLevelType w:val="hybridMultilevel"/>
    <w:tmpl w:val="87D09CF8"/>
    <w:lvl w:ilvl="0" w:tplc="592440F2">
      <w:start w:val="1"/>
      <w:numFmt w:val="bullet"/>
      <w:lvlText w:val="•"/>
      <w:lvlJc w:val="left"/>
      <w:pPr>
        <w:ind w:left="708" w:hanging="142"/>
      </w:pPr>
      <w:rPr>
        <w:rFonts w:ascii="Arial" w:eastAsia="Arial" w:hAnsi="Arial" w:hint="default"/>
        <w:w w:val="100"/>
      </w:rPr>
    </w:lvl>
    <w:lvl w:ilvl="1" w:tplc="0DE08AF8">
      <w:start w:val="1"/>
      <w:numFmt w:val="bullet"/>
      <w:lvlText w:val="•"/>
      <w:lvlJc w:val="left"/>
      <w:pPr>
        <w:ind w:left="1507" w:hanging="142"/>
      </w:pPr>
      <w:rPr>
        <w:rFonts w:hint="default"/>
      </w:rPr>
    </w:lvl>
    <w:lvl w:ilvl="2" w:tplc="C89EFFDC">
      <w:start w:val="1"/>
      <w:numFmt w:val="bullet"/>
      <w:lvlText w:val="•"/>
      <w:lvlJc w:val="left"/>
      <w:pPr>
        <w:ind w:left="2315" w:hanging="142"/>
      </w:pPr>
      <w:rPr>
        <w:rFonts w:hint="default"/>
      </w:rPr>
    </w:lvl>
    <w:lvl w:ilvl="3" w:tplc="6A56BD14">
      <w:start w:val="1"/>
      <w:numFmt w:val="bullet"/>
      <w:lvlText w:val="•"/>
      <w:lvlJc w:val="left"/>
      <w:pPr>
        <w:ind w:left="3123" w:hanging="142"/>
      </w:pPr>
      <w:rPr>
        <w:rFonts w:hint="default"/>
      </w:rPr>
    </w:lvl>
    <w:lvl w:ilvl="4" w:tplc="1B805182">
      <w:start w:val="1"/>
      <w:numFmt w:val="bullet"/>
      <w:lvlText w:val="•"/>
      <w:lvlJc w:val="left"/>
      <w:pPr>
        <w:ind w:left="3931" w:hanging="142"/>
      </w:pPr>
      <w:rPr>
        <w:rFonts w:hint="default"/>
      </w:rPr>
    </w:lvl>
    <w:lvl w:ilvl="5" w:tplc="5052E66E">
      <w:start w:val="1"/>
      <w:numFmt w:val="bullet"/>
      <w:lvlText w:val="•"/>
      <w:lvlJc w:val="left"/>
      <w:pPr>
        <w:ind w:left="4739" w:hanging="142"/>
      </w:pPr>
      <w:rPr>
        <w:rFonts w:hint="default"/>
      </w:rPr>
    </w:lvl>
    <w:lvl w:ilvl="6" w:tplc="AB3C943E">
      <w:start w:val="1"/>
      <w:numFmt w:val="bullet"/>
      <w:lvlText w:val="•"/>
      <w:lvlJc w:val="left"/>
      <w:pPr>
        <w:ind w:left="5547" w:hanging="142"/>
      </w:pPr>
      <w:rPr>
        <w:rFonts w:hint="default"/>
      </w:rPr>
    </w:lvl>
    <w:lvl w:ilvl="7" w:tplc="964C8EAC">
      <w:start w:val="1"/>
      <w:numFmt w:val="bullet"/>
      <w:lvlText w:val="•"/>
      <w:lvlJc w:val="left"/>
      <w:pPr>
        <w:ind w:left="6355" w:hanging="142"/>
      </w:pPr>
      <w:rPr>
        <w:rFonts w:hint="default"/>
      </w:rPr>
    </w:lvl>
    <w:lvl w:ilvl="8" w:tplc="DFD0A950">
      <w:start w:val="1"/>
      <w:numFmt w:val="bullet"/>
      <w:lvlText w:val="•"/>
      <w:lvlJc w:val="left"/>
      <w:pPr>
        <w:ind w:left="7163" w:hanging="142"/>
      </w:pPr>
      <w:rPr>
        <w:rFonts w:hint="default"/>
      </w:rPr>
    </w:lvl>
  </w:abstractNum>
  <w:abstractNum w:abstractNumId="5" w15:restartNumberingAfterBreak="0">
    <w:nsid w:val="19131605"/>
    <w:multiLevelType w:val="multilevel"/>
    <w:tmpl w:val="8DE4D40C"/>
    <w:lvl w:ilvl="0">
      <w:start w:val="3"/>
      <w:numFmt w:val="decimal"/>
      <w:lvlText w:val="%1"/>
      <w:lvlJc w:val="left"/>
      <w:pPr>
        <w:ind w:left="2564" w:hanging="720"/>
      </w:pPr>
      <w:rPr>
        <w:rFonts w:hint="default"/>
      </w:rPr>
    </w:lvl>
    <w:lvl w:ilvl="1">
      <w:start w:val="1"/>
      <w:numFmt w:val="decimal"/>
      <w:lvlText w:val="%1.%2."/>
      <w:lvlJc w:val="left"/>
      <w:pPr>
        <w:ind w:left="2564" w:hanging="720"/>
      </w:pPr>
      <w:rPr>
        <w:rFonts w:asciiTheme="minorHAnsi" w:eastAsia="Arial" w:hAnsiTheme="minorHAnsi" w:cstheme="minorHAnsi" w:hint="default"/>
        <w:b/>
        <w:bCs/>
        <w:color w:val="auto"/>
        <w:w w:val="100"/>
        <w:sz w:val="22"/>
        <w:szCs w:val="22"/>
      </w:rPr>
    </w:lvl>
    <w:lvl w:ilvl="2">
      <w:start w:val="1"/>
      <w:numFmt w:val="bullet"/>
      <w:lvlText w:val="•"/>
      <w:lvlJc w:val="left"/>
      <w:pPr>
        <w:ind w:left="3803" w:hanging="720"/>
      </w:pPr>
      <w:rPr>
        <w:rFonts w:hint="default"/>
      </w:rPr>
    </w:lvl>
    <w:lvl w:ilvl="3">
      <w:start w:val="1"/>
      <w:numFmt w:val="bullet"/>
      <w:lvlText w:val="•"/>
      <w:lvlJc w:val="left"/>
      <w:pPr>
        <w:ind w:left="4425" w:hanging="720"/>
      </w:pPr>
      <w:rPr>
        <w:rFonts w:hint="default"/>
      </w:rPr>
    </w:lvl>
    <w:lvl w:ilvl="4">
      <w:start w:val="1"/>
      <w:numFmt w:val="bullet"/>
      <w:lvlText w:val="•"/>
      <w:lvlJc w:val="left"/>
      <w:pPr>
        <w:ind w:left="5047" w:hanging="720"/>
      </w:pPr>
      <w:rPr>
        <w:rFonts w:hint="default"/>
      </w:rPr>
    </w:lvl>
    <w:lvl w:ilvl="5">
      <w:start w:val="1"/>
      <w:numFmt w:val="bullet"/>
      <w:lvlText w:val="•"/>
      <w:lvlJc w:val="left"/>
      <w:pPr>
        <w:ind w:left="5669" w:hanging="720"/>
      </w:pPr>
      <w:rPr>
        <w:rFonts w:hint="default"/>
      </w:rPr>
    </w:lvl>
    <w:lvl w:ilvl="6">
      <w:start w:val="1"/>
      <w:numFmt w:val="bullet"/>
      <w:lvlText w:val="•"/>
      <w:lvlJc w:val="left"/>
      <w:pPr>
        <w:ind w:left="6291" w:hanging="720"/>
      </w:pPr>
      <w:rPr>
        <w:rFonts w:hint="default"/>
      </w:rPr>
    </w:lvl>
    <w:lvl w:ilvl="7">
      <w:start w:val="1"/>
      <w:numFmt w:val="bullet"/>
      <w:lvlText w:val="•"/>
      <w:lvlJc w:val="left"/>
      <w:pPr>
        <w:ind w:left="6913" w:hanging="720"/>
      </w:pPr>
      <w:rPr>
        <w:rFonts w:hint="default"/>
      </w:rPr>
    </w:lvl>
    <w:lvl w:ilvl="8">
      <w:start w:val="1"/>
      <w:numFmt w:val="bullet"/>
      <w:lvlText w:val="•"/>
      <w:lvlJc w:val="left"/>
      <w:pPr>
        <w:ind w:left="7535" w:hanging="720"/>
      </w:pPr>
      <w:rPr>
        <w:rFonts w:hint="default"/>
      </w:rPr>
    </w:lvl>
  </w:abstractNum>
  <w:abstractNum w:abstractNumId="6" w15:restartNumberingAfterBreak="0">
    <w:nsid w:val="1A8179DB"/>
    <w:multiLevelType w:val="hybridMultilevel"/>
    <w:tmpl w:val="15A834B2"/>
    <w:lvl w:ilvl="0" w:tplc="0F241D5C">
      <w:start w:val="1"/>
      <w:numFmt w:val="decimal"/>
      <w:lvlText w:val="%1."/>
      <w:lvlJc w:val="left"/>
      <w:pPr>
        <w:ind w:left="862" w:hanging="360"/>
      </w:pPr>
      <w:rPr>
        <w:rFonts w:ascii="Arial" w:eastAsia="Arial" w:hAnsi="Arial" w:hint="default"/>
        <w:b/>
        <w:bCs/>
        <w:w w:val="100"/>
        <w:sz w:val="22"/>
        <w:szCs w:val="22"/>
      </w:rPr>
    </w:lvl>
    <w:lvl w:ilvl="1" w:tplc="9DAC67A4">
      <w:start w:val="1"/>
      <w:numFmt w:val="bullet"/>
      <w:lvlText w:val="•"/>
      <w:lvlJc w:val="left"/>
      <w:pPr>
        <w:ind w:left="1651" w:hanging="360"/>
      </w:pPr>
      <w:rPr>
        <w:rFonts w:hint="default"/>
      </w:rPr>
    </w:lvl>
    <w:lvl w:ilvl="2" w:tplc="5C024F8E">
      <w:start w:val="1"/>
      <w:numFmt w:val="bullet"/>
      <w:lvlText w:val="•"/>
      <w:lvlJc w:val="left"/>
      <w:pPr>
        <w:ind w:left="2443" w:hanging="360"/>
      </w:pPr>
      <w:rPr>
        <w:rFonts w:hint="default"/>
      </w:rPr>
    </w:lvl>
    <w:lvl w:ilvl="3" w:tplc="75D84FCE">
      <w:start w:val="1"/>
      <w:numFmt w:val="bullet"/>
      <w:lvlText w:val="•"/>
      <w:lvlJc w:val="left"/>
      <w:pPr>
        <w:ind w:left="3235" w:hanging="360"/>
      </w:pPr>
      <w:rPr>
        <w:rFonts w:hint="default"/>
      </w:rPr>
    </w:lvl>
    <w:lvl w:ilvl="4" w:tplc="FB1E752C">
      <w:start w:val="1"/>
      <w:numFmt w:val="bullet"/>
      <w:lvlText w:val="•"/>
      <w:lvlJc w:val="left"/>
      <w:pPr>
        <w:ind w:left="4027" w:hanging="360"/>
      </w:pPr>
      <w:rPr>
        <w:rFonts w:hint="default"/>
      </w:rPr>
    </w:lvl>
    <w:lvl w:ilvl="5" w:tplc="9A04201C">
      <w:start w:val="1"/>
      <w:numFmt w:val="bullet"/>
      <w:lvlText w:val="•"/>
      <w:lvlJc w:val="left"/>
      <w:pPr>
        <w:ind w:left="4819" w:hanging="360"/>
      </w:pPr>
      <w:rPr>
        <w:rFonts w:hint="default"/>
      </w:rPr>
    </w:lvl>
    <w:lvl w:ilvl="6" w:tplc="3F1A2772">
      <w:start w:val="1"/>
      <w:numFmt w:val="bullet"/>
      <w:lvlText w:val="•"/>
      <w:lvlJc w:val="left"/>
      <w:pPr>
        <w:ind w:left="5611" w:hanging="360"/>
      </w:pPr>
      <w:rPr>
        <w:rFonts w:hint="default"/>
      </w:rPr>
    </w:lvl>
    <w:lvl w:ilvl="7" w:tplc="A8F68FE2">
      <w:start w:val="1"/>
      <w:numFmt w:val="bullet"/>
      <w:lvlText w:val="•"/>
      <w:lvlJc w:val="left"/>
      <w:pPr>
        <w:ind w:left="6403" w:hanging="360"/>
      </w:pPr>
      <w:rPr>
        <w:rFonts w:hint="default"/>
      </w:rPr>
    </w:lvl>
    <w:lvl w:ilvl="8" w:tplc="5352046E">
      <w:start w:val="1"/>
      <w:numFmt w:val="bullet"/>
      <w:lvlText w:val="•"/>
      <w:lvlJc w:val="left"/>
      <w:pPr>
        <w:ind w:left="7195" w:hanging="360"/>
      </w:pPr>
      <w:rPr>
        <w:rFonts w:hint="default"/>
      </w:rPr>
    </w:lvl>
  </w:abstractNum>
  <w:abstractNum w:abstractNumId="7" w15:restartNumberingAfterBreak="0">
    <w:nsid w:val="1AA01429"/>
    <w:multiLevelType w:val="hybridMultilevel"/>
    <w:tmpl w:val="6C72CA5C"/>
    <w:lvl w:ilvl="0" w:tplc="B2B8DFE6">
      <w:start w:val="1"/>
      <w:numFmt w:val="decimal"/>
      <w:lvlText w:val="%1."/>
      <w:lvlJc w:val="left"/>
      <w:pPr>
        <w:ind w:left="785" w:hanging="360"/>
      </w:pPr>
      <w:rPr>
        <w:rFonts w:asciiTheme="minorHAnsi" w:eastAsia="Arial" w:hAnsiTheme="minorHAnsi" w:cstheme="minorHAnsi" w:hint="default"/>
        <w:b/>
        <w:bCs/>
        <w:w w:val="100"/>
        <w:sz w:val="22"/>
        <w:szCs w:val="22"/>
      </w:rPr>
    </w:lvl>
    <w:lvl w:ilvl="1" w:tplc="94561EE4">
      <w:start w:val="1"/>
      <w:numFmt w:val="bullet"/>
      <w:lvlText w:val="•"/>
      <w:lvlJc w:val="left"/>
      <w:pPr>
        <w:ind w:left="2960" w:hanging="360"/>
      </w:pPr>
      <w:rPr>
        <w:rFonts w:hint="default"/>
      </w:rPr>
    </w:lvl>
    <w:lvl w:ilvl="2" w:tplc="557E36FA">
      <w:start w:val="1"/>
      <w:numFmt w:val="bullet"/>
      <w:lvlText w:val="•"/>
      <w:lvlJc w:val="left"/>
      <w:pPr>
        <w:ind w:left="3606" w:hanging="360"/>
      </w:pPr>
      <w:rPr>
        <w:rFonts w:hint="default"/>
      </w:rPr>
    </w:lvl>
    <w:lvl w:ilvl="3" w:tplc="816ECE56">
      <w:start w:val="1"/>
      <w:numFmt w:val="bullet"/>
      <w:lvlText w:val="•"/>
      <w:lvlJc w:val="left"/>
      <w:pPr>
        <w:ind w:left="4253" w:hanging="360"/>
      </w:pPr>
      <w:rPr>
        <w:rFonts w:hint="default"/>
      </w:rPr>
    </w:lvl>
    <w:lvl w:ilvl="4" w:tplc="5C4ADB94">
      <w:start w:val="1"/>
      <w:numFmt w:val="bullet"/>
      <w:lvlText w:val="•"/>
      <w:lvlJc w:val="left"/>
      <w:pPr>
        <w:ind w:left="4899" w:hanging="360"/>
      </w:pPr>
      <w:rPr>
        <w:rFonts w:hint="default"/>
      </w:rPr>
    </w:lvl>
    <w:lvl w:ilvl="5" w:tplc="45B6D38E">
      <w:start w:val="1"/>
      <w:numFmt w:val="bullet"/>
      <w:lvlText w:val="•"/>
      <w:lvlJc w:val="left"/>
      <w:pPr>
        <w:ind w:left="5546" w:hanging="360"/>
      </w:pPr>
      <w:rPr>
        <w:rFonts w:hint="default"/>
      </w:rPr>
    </w:lvl>
    <w:lvl w:ilvl="6" w:tplc="9DA0999C">
      <w:start w:val="1"/>
      <w:numFmt w:val="bullet"/>
      <w:lvlText w:val="•"/>
      <w:lvlJc w:val="left"/>
      <w:pPr>
        <w:ind w:left="6192" w:hanging="360"/>
      </w:pPr>
      <w:rPr>
        <w:rFonts w:hint="default"/>
      </w:rPr>
    </w:lvl>
    <w:lvl w:ilvl="7" w:tplc="84ECE7F8">
      <w:start w:val="1"/>
      <w:numFmt w:val="bullet"/>
      <w:lvlText w:val="•"/>
      <w:lvlJc w:val="left"/>
      <w:pPr>
        <w:ind w:left="6839" w:hanging="360"/>
      </w:pPr>
      <w:rPr>
        <w:rFonts w:hint="default"/>
      </w:rPr>
    </w:lvl>
    <w:lvl w:ilvl="8" w:tplc="9758B63E">
      <w:start w:val="1"/>
      <w:numFmt w:val="bullet"/>
      <w:lvlText w:val="•"/>
      <w:lvlJc w:val="left"/>
      <w:pPr>
        <w:ind w:left="7486" w:hanging="360"/>
      </w:pPr>
      <w:rPr>
        <w:rFonts w:hint="default"/>
      </w:rPr>
    </w:lvl>
  </w:abstractNum>
  <w:abstractNum w:abstractNumId="8" w15:restartNumberingAfterBreak="0">
    <w:nsid w:val="21AE53DC"/>
    <w:multiLevelType w:val="hybridMultilevel"/>
    <w:tmpl w:val="ECEA7F8E"/>
    <w:lvl w:ilvl="0" w:tplc="F722592A">
      <w:start w:val="1"/>
      <w:numFmt w:val="bullet"/>
      <w:lvlText w:val=""/>
      <w:lvlJc w:val="left"/>
      <w:pPr>
        <w:ind w:left="862" w:hanging="360"/>
      </w:pPr>
      <w:rPr>
        <w:rFonts w:ascii="Symbol" w:eastAsia="Symbol" w:hAnsi="Symbol" w:hint="default"/>
        <w:w w:val="100"/>
        <w:sz w:val="22"/>
        <w:szCs w:val="22"/>
      </w:rPr>
    </w:lvl>
    <w:lvl w:ilvl="1" w:tplc="1DD26196">
      <w:start w:val="1"/>
      <w:numFmt w:val="bullet"/>
      <w:lvlText w:val="•"/>
      <w:lvlJc w:val="left"/>
      <w:pPr>
        <w:ind w:left="1651" w:hanging="360"/>
      </w:pPr>
      <w:rPr>
        <w:rFonts w:hint="default"/>
      </w:rPr>
    </w:lvl>
    <w:lvl w:ilvl="2" w:tplc="391E8B9C">
      <w:start w:val="1"/>
      <w:numFmt w:val="bullet"/>
      <w:lvlText w:val="•"/>
      <w:lvlJc w:val="left"/>
      <w:pPr>
        <w:ind w:left="2443" w:hanging="360"/>
      </w:pPr>
      <w:rPr>
        <w:rFonts w:hint="default"/>
      </w:rPr>
    </w:lvl>
    <w:lvl w:ilvl="3" w:tplc="81F06FC2">
      <w:start w:val="1"/>
      <w:numFmt w:val="bullet"/>
      <w:lvlText w:val="•"/>
      <w:lvlJc w:val="left"/>
      <w:pPr>
        <w:ind w:left="3235" w:hanging="360"/>
      </w:pPr>
      <w:rPr>
        <w:rFonts w:hint="default"/>
      </w:rPr>
    </w:lvl>
    <w:lvl w:ilvl="4" w:tplc="08E8E650">
      <w:start w:val="1"/>
      <w:numFmt w:val="bullet"/>
      <w:lvlText w:val="•"/>
      <w:lvlJc w:val="left"/>
      <w:pPr>
        <w:ind w:left="4027" w:hanging="360"/>
      </w:pPr>
      <w:rPr>
        <w:rFonts w:hint="default"/>
      </w:rPr>
    </w:lvl>
    <w:lvl w:ilvl="5" w:tplc="1CEA8626">
      <w:start w:val="1"/>
      <w:numFmt w:val="bullet"/>
      <w:lvlText w:val="•"/>
      <w:lvlJc w:val="left"/>
      <w:pPr>
        <w:ind w:left="4819" w:hanging="360"/>
      </w:pPr>
      <w:rPr>
        <w:rFonts w:hint="default"/>
      </w:rPr>
    </w:lvl>
    <w:lvl w:ilvl="6" w:tplc="E9F84FB4">
      <w:start w:val="1"/>
      <w:numFmt w:val="bullet"/>
      <w:lvlText w:val="•"/>
      <w:lvlJc w:val="left"/>
      <w:pPr>
        <w:ind w:left="5611" w:hanging="360"/>
      </w:pPr>
      <w:rPr>
        <w:rFonts w:hint="default"/>
      </w:rPr>
    </w:lvl>
    <w:lvl w:ilvl="7" w:tplc="FD80BBEE">
      <w:start w:val="1"/>
      <w:numFmt w:val="bullet"/>
      <w:lvlText w:val="•"/>
      <w:lvlJc w:val="left"/>
      <w:pPr>
        <w:ind w:left="6403" w:hanging="360"/>
      </w:pPr>
      <w:rPr>
        <w:rFonts w:hint="default"/>
      </w:rPr>
    </w:lvl>
    <w:lvl w:ilvl="8" w:tplc="251C040C">
      <w:start w:val="1"/>
      <w:numFmt w:val="bullet"/>
      <w:lvlText w:val="•"/>
      <w:lvlJc w:val="left"/>
      <w:pPr>
        <w:ind w:left="7195" w:hanging="360"/>
      </w:pPr>
      <w:rPr>
        <w:rFonts w:hint="default"/>
      </w:rPr>
    </w:lvl>
  </w:abstractNum>
  <w:abstractNum w:abstractNumId="9" w15:restartNumberingAfterBreak="0">
    <w:nsid w:val="26C21967"/>
    <w:multiLevelType w:val="hybridMultilevel"/>
    <w:tmpl w:val="98C8D46C"/>
    <w:lvl w:ilvl="0" w:tplc="BBC8678C">
      <w:start w:val="1"/>
      <w:numFmt w:val="bullet"/>
      <w:lvlText w:val=""/>
      <w:lvlJc w:val="left"/>
      <w:pPr>
        <w:ind w:left="862" w:hanging="360"/>
      </w:pPr>
      <w:rPr>
        <w:rFonts w:ascii="Symbol" w:eastAsia="Symbol" w:hAnsi="Symbol" w:hint="default"/>
        <w:w w:val="100"/>
        <w:sz w:val="22"/>
        <w:szCs w:val="22"/>
      </w:rPr>
    </w:lvl>
    <w:lvl w:ilvl="1" w:tplc="F4200D94">
      <w:start w:val="1"/>
      <w:numFmt w:val="bullet"/>
      <w:lvlText w:val="•"/>
      <w:lvlJc w:val="left"/>
      <w:pPr>
        <w:ind w:left="1651" w:hanging="360"/>
      </w:pPr>
      <w:rPr>
        <w:rFonts w:hint="default"/>
      </w:rPr>
    </w:lvl>
    <w:lvl w:ilvl="2" w:tplc="59D00A02">
      <w:start w:val="1"/>
      <w:numFmt w:val="bullet"/>
      <w:lvlText w:val="•"/>
      <w:lvlJc w:val="left"/>
      <w:pPr>
        <w:ind w:left="2443" w:hanging="360"/>
      </w:pPr>
      <w:rPr>
        <w:rFonts w:hint="default"/>
      </w:rPr>
    </w:lvl>
    <w:lvl w:ilvl="3" w:tplc="37E4A046">
      <w:start w:val="1"/>
      <w:numFmt w:val="bullet"/>
      <w:lvlText w:val="•"/>
      <w:lvlJc w:val="left"/>
      <w:pPr>
        <w:ind w:left="3235" w:hanging="360"/>
      </w:pPr>
      <w:rPr>
        <w:rFonts w:hint="default"/>
      </w:rPr>
    </w:lvl>
    <w:lvl w:ilvl="4" w:tplc="3EB047CA">
      <w:start w:val="1"/>
      <w:numFmt w:val="bullet"/>
      <w:lvlText w:val="•"/>
      <w:lvlJc w:val="left"/>
      <w:pPr>
        <w:ind w:left="4027" w:hanging="360"/>
      </w:pPr>
      <w:rPr>
        <w:rFonts w:hint="default"/>
      </w:rPr>
    </w:lvl>
    <w:lvl w:ilvl="5" w:tplc="63669D8E">
      <w:start w:val="1"/>
      <w:numFmt w:val="bullet"/>
      <w:lvlText w:val="•"/>
      <w:lvlJc w:val="left"/>
      <w:pPr>
        <w:ind w:left="4819" w:hanging="360"/>
      </w:pPr>
      <w:rPr>
        <w:rFonts w:hint="default"/>
      </w:rPr>
    </w:lvl>
    <w:lvl w:ilvl="6" w:tplc="D89A3156">
      <w:start w:val="1"/>
      <w:numFmt w:val="bullet"/>
      <w:lvlText w:val="•"/>
      <w:lvlJc w:val="left"/>
      <w:pPr>
        <w:ind w:left="5611" w:hanging="360"/>
      </w:pPr>
      <w:rPr>
        <w:rFonts w:hint="default"/>
      </w:rPr>
    </w:lvl>
    <w:lvl w:ilvl="7" w:tplc="36C6B00A">
      <w:start w:val="1"/>
      <w:numFmt w:val="bullet"/>
      <w:lvlText w:val="•"/>
      <w:lvlJc w:val="left"/>
      <w:pPr>
        <w:ind w:left="6403" w:hanging="360"/>
      </w:pPr>
      <w:rPr>
        <w:rFonts w:hint="default"/>
      </w:rPr>
    </w:lvl>
    <w:lvl w:ilvl="8" w:tplc="EBA0D622">
      <w:start w:val="1"/>
      <w:numFmt w:val="bullet"/>
      <w:lvlText w:val="•"/>
      <w:lvlJc w:val="left"/>
      <w:pPr>
        <w:ind w:left="7195" w:hanging="360"/>
      </w:pPr>
      <w:rPr>
        <w:rFonts w:hint="default"/>
      </w:rPr>
    </w:lvl>
  </w:abstractNum>
  <w:abstractNum w:abstractNumId="10" w15:restartNumberingAfterBreak="0">
    <w:nsid w:val="2B6F0E2A"/>
    <w:multiLevelType w:val="multilevel"/>
    <w:tmpl w:val="F394012E"/>
    <w:lvl w:ilvl="0">
      <w:start w:val="2"/>
      <w:numFmt w:val="decimal"/>
      <w:lvlText w:val="%1"/>
      <w:lvlJc w:val="left"/>
      <w:pPr>
        <w:ind w:left="3524" w:hanging="430"/>
      </w:pPr>
      <w:rPr>
        <w:rFonts w:hint="default"/>
      </w:rPr>
    </w:lvl>
    <w:lvl w:ilvl="1">
      <w:start w:val="1"/>
      <w:numFmt w:val="decimal"/>
      <w:lvlText w:val="%1.%2."/>
      <w:lvlJc w:val="left"/>
      <w:pPr>
        <w:ind w:left="1627" w:hanging="430"/>
        <w:jc w:val="right"/>
      </w:pPr>
      <w:rPr>
        <w:rFonts w:asciiTheme="minorHAnsi" w:eastAsia="Arial" w:hAnsiTheme="minorHAnsi" w:cstheme="minorHAnsi" w:hint="default"/>
        <w:b/>
        <w:bCs/>
        <w:w w:val="100"/>
        <w:sz w:val="22"/>
        <w:szCs w:val="22"/>
      </w:rPr>
    </w:lvl>
    <w:lvl w:ilvl="2">
      <w:start w:val="1"/>
      <w:numFmt w:val="bullet"/>
      <w:lvlText w:val="•"/>
      <w:lvlJc w:val="left"/>
      <w:pPr>
        <w:ind w:left="4104" w:hanging="430"/>
      </w:pPr>
      <w:rPr>
        <w:rFonts w:hint="default"/>
      </w:rPr>
    </w:lvl>
    <w:lvl w:ilvl="3">
      <w:start w:val="1"/>
      <w:numFmt w:val="bullet"/>
      <w:lvlText w:val="•"/>
      <w:lvlJc w:val="left"/>
      <w:pPr>
        <w:ind w:left="4688" w:hanging="430"/>
      </w:pPr>
      <w:rPr>
        <w:rFonts w:hint="default"/>
      </w:rPr>
    </w:lvl>
    <w:lvl w:ilvl="4">
      <w:start w:val="1"/>
      <w:numFmt w:val="bullet"/>
      <w:lvlText w:val="•"/>
      <w:lvlJc w:val="left"/>
      <w:pPr>
        <w:ind w:left="5273" w:hanging="430"/>
      </w:pPr>
      <w:rPr>
        <w:rFonts w:hint="default"/>
      </w:rPr>
    </w:lvl>
    <w:lvl w:ilvl="5">
      <w:start w:val="1"/>
      <w:numFmt w:val="bullet"/>
      <w:lvlText w:val="•"/>
      <w:lvlJc w:val="left"/>
      <w:pPr>
        <w:ind w:left="5857" w:hanging="430"/>
      </w:pPr>
      <w:rPr>
        <w:rFonts w:hint="default"/>
      </w:rPr>
    </w:lvl>
    <w:lvl w:ilvl="6">
      <w:start w:val="1"/>
      <w:numFmt w:val="bullet"/>
      <w:lvlText w:val="•"/>
      <w:lvlJc w:val="left"/>
      <w:pPr>
        <w:ind w:left="6441" w:hanging="430"/>
      </w:pPr>
      <w:rPr>
        <w:rFonts w:hint="default"/>
      </w:rPr>
    </w:lvl>
    <w:lvl w:ilvl="7">
      <w:start w:val="1"/>
      <w:numFmt w:val="bullet"/>
      <w:lvlText w:val="•"/>
      <w:lvlJc w:val="left"/>
      <w:pPr>
        <w:ind w:left="7026" w:hanging="430"/>
      </w:pPr>
      <w:rPr>
        <w:rFonts w:hint="default"/>
      </w:rPr>
    </w:lvl>
    <w:lvl w:ilvl="8">
      <w:start w:val="1"/>
      <w:numFmt w:val="bullet"/>
      <w:lvlText w:val="•"/>
      <w:lvlJc w:val="left"/>
      <w:pPr>
        <w:ind w:left="7610" w:hanging="430"/>
      </w:pPr>
      <w:rPr>
        <w:rFonts w:hint="default"/>
      </w:rPr>
    </w:lvl>
  </w:abstractNum>
  <w:abstractNum w:abstractNumId="11" w15:restartNumberingAfterBreak="0">
    <w:nsid w:val="4049680A"/>
    <w:multiLevelType w:val="hybridMultilevel"/>
    <w:tmpl w:val="07A48042"/>
    <w:lvl w:ilvl="0" w:tplc="F178220C">
      <w:start w:val="1"/>
      <w:numFmt w:val="bullet"/>
      <w:lvlText w:val=""/>
      <w:lvlJc w:val="left"/>
      <w:pPr>
        <w:ind w:left="862" w:hanging="360"/>
      </w:pPr>
      <w:rPr>
        <w:rFonts w:ascii="Symbol" w:eastAsia="Symbol" w:hAnsi="Symbol" w:hint="default"/>
        <w:w w:val="100"/>
        <w:sz w:val="22"/>
        <w:szCs w:val="22"/>
      </w:rPr>
    </w:lvl>
    <w:lvl w:ilvl="1" w:tplc="711EF516">
      <w:start w:val="1"/>
      <w:numFmt w:val="bullet"/>
      <w:lvlText w:val="•"/>
      <w:lvlJc w:val="left"/>
      <w:pPr>
        <w:ind w:left="1651" w:hanging="360"/>
      </w:pPr>
      <w:rPr>
        <w:rFonts w:hint="default"/>
      </w:rPr>
    </w:lvl>
    <w:lvl w:ilvl="2" w:tplc="F0F2F570">
      <w:start w:val="1"/>
      <w:numFmt w:val="bullet"/>
      <w:lvlText w:val="•"/>
      <w:lvlJc w:val="left"/>
      <w:pPr>
        <w:ind w:left="2443" w:hanging="360"/>
      </w:pPr>
      <w:rPr>
        <w:rFonts w:hint="default"/>
      </w:rPr>
    </w:lvl>
    <w:lvl w:ilvl="3" w:tplc="95184F60">
      <w:start w:val="1"/>
      <w:numFmt w:val="bullet"/>
      <w:lvlText w:val="•"/>
      <w:lvlJc w:val="left"/>
      <w:pPr>
        <w:ind w:left="3235" w:hanging="360"/>
      </w:pPr>
      <w:rPr>
        <w:rFonts w:hint="default"/>
      </w:rPr>
    </w:lvl>
    <w:lvl w:ilvl="4" w:tplc="A956FA26">
      <w:start w:val="1"/>
      <w:numFmt w:val="bullet"/>
      <w:lvlText w:val="•"/>
      <w:lvlJc w:val="left"/>
      <w:pPr>
        <w:ind w:left="4027" w:hanging="360"/>
      </w:pPr>
      <w:rPr>
        <w:rFonts w:hint="default"/>
      </w:rPr>
    </w:lvl>
    <w:lvl w:ilvl="5" w:tplc="317CC442">
      <w:start w:val="1"/>
      <w:numFmt w:val="bullet"/>
      <w:lvlText w:val="•"/>
      <w:lvlJc w:val="left"/>
      <w:pPr>
        <w:ind w:left="4819" w:hanging="360"/>
      </w:pPr>
      <w:rPr>
        <w:rFonts w:hint="default"/>
      </w:rPr>
    </w:lvl>
    <w:lvl w:ilvl="6" w:tplc="CD8E7EE6">
      <w:start w:val="1"/>
      <w:numFmt w:val="bullet"/>
      <w:lvlText w:val="•"/>
      <w:lvlJc w:val="left"/>
      <w:pPr>
        <w:ind w:left="5611" w:hanging="360"/>
      </w:pPr>
      <w:rPr>
        <w:rFonts w:hint="default"/>
      </w:rPr>
    </w:lvl>
    <w:lvl w:ilvl="7" w:tplc="C8A88F42">
      <w:start w:val="1"/>
      <w:numFmt w:val="bullet"/>
      <w:lvlText w:val="•"/>
      <w:lvlJc w:val="left"/>
      <w:pPr>
        <w:ind w:left="6403" w:hanging="360"/>
      </w:pPr>
      <w:rPr>
        <w:rFonts w:hint="default"/>
      </w:rPr>
    </w:lvl>
    <w:lvl w:ilvl="8" w:tplc="681A32C0">
      <w:start w:val="1"/>
      <w:numFmt w:val="bullet"/>
      <w:lvlText w:val="•"/>
      <w:lvlJc w:val="left"/>
      <w:pPr>
        <w:ind w:left="7195" w:hanging="360"/>
      </w:pPr>
      <w:rPr>
        <w:rFonts w:hint="default"/>
      </w:rPr>
    </w:lvl>
  </w:abstractNum>
  <w:abstractNum w:abstractNumId="12" w15:restartNumberingAfterBreak="0">
    <w:nsid w:val="40A66A48"/>
    <w:multiLevelType w:val="hybridMultilevel"/>
    <w:tmpl w:val="3E42EA1C"/>
    <w:lvl w:ilvl="0" w:tplc="C688FE04">
      <w:start w:val="1"/>
      <w:numFmt w:val="bullet"/>
      <w:lvlText w:val=""/>
      <w:lvlJc w:val="left"/>
      <w:pPr>
        <w:ind w:left="1564" w:hanging="360"/>
      </w:pPr>
      <w:rPr>
        <w:rFonts w:ascii="Symbol" w:eastAsia="Symbol" w:hAnsi="Symbol" w:hint="default"/>
        <w:color w:val="auto"/>
        <w:w w:val="100"/>
        <w:sz w:val="22"/>
        <w:szCs w:val="22"/>
      </w:rPr>
    </w:lvl>
    <w:lvl w:ilvl="1" w:tplc="041A0003" w:tentative="1">
      <w:start w:val="1"/>
      <w:numFmt w:val="bullet"/>
      <w:lvlText w:val="o"/>
      <w:lvlJc w:val="left"/>
      <w:pPr>
        <w:ind w:left="2142" w:hanging="360"/>
      </w:pPr>
      <w:rPr>
        <w:rFonts w:ascii="Courier New" w:hAnsi="Courier New" w:cs="Courier New" w:hint="default"/>
      </w:rPr>
    </w:lvl>
    <w:lvl w:ilvl="2" w:tplc="041A0005" w:tentative="1">
      <w:start w:val="1"/>
      <w:numFmt w:val="bullet"/>
      <w:lvlText w:val=""/>
      <w:lvlJc w:val="left"/>
      <w:pPr>
        <w:ind w:left="2862" w:hanging="360"/>
      </w:pPr>
      <w:rPr>
        <w:rFonts w:ascii="Wingdings" w:hAnsi="Wingdings" w:hint="default"/>
      </w:rPr>
    </w:lvl>
    <w:lvl w:ilvl="3" w:tplc="041A0001" w:tentative="1">
      <w:start w:val="1"/>
      <w:numFmt w:val="bullet"/>
      <w:lvlText w:val=""/>
      <w:lvlJc w:val="left"/>
      <w:pPr>
        <w:ind w:left="3582" w:hanging="360"/>
      </w:pPr>
      <w:rPr>
        <w:rFonts w:ascii="Symbol" w:hAnsi="Symbol" w:hint="default"/>
      </w:rPr>
    </w:lvl>
    <w:lvl w:ilvl="4" w:tplc="041A0003" w:tentative="1">
      <w:start w:val="1"/>
      <w:numFmt w:val="bullet"/>
      <w:lvlText w:val="o"/>
      <w:lvlJc w:val="left"/>
      <w:pPr>
        <w:ind w:left="4302" w:hanging="360"/>
      </w:pPr>
      <w:rPr>
        <w:rFonts w:ascii="Courier New" w:hAnsi="Courier New" w:cs="Courier New" w:hint="default"/>
      </w:rPr>
    </w:lvl>
    <w:lvl w:ilvl="5" w:tplc="041A0005" w:tentative="1">
      <w:start w:val="1"/>
      <w:numFmt w:val="bullet"/>
      <w:lvlText w:val=""/>
      <w:lvlJc w:val="left"/>
      <w:pPr>
        <w:ind w:left="5022" w:hanging="360"/>
      </w:pPr>
      <w:rPr>
        <w:rFonts w:ascii="Wingdings" w:hAnsi="Wingdings" w:hint="default"/>
      </w:rPr>
    </w:lvl>
    <w:lvl w:ilvl="6" w:tplc="041A0001" w:tentative="1">
      <w:start w:val="1"/>
      <w:numFmt w:val="bullet"/>
      <w:lvlText w:val=""/>
      <w:lvlJc w:val="left"/>
      <w:pPr>
        <w:ind w:left="5742" w:hanging="360"/>
      </w:pPr>
      <w:rPr>
        <w:rFonts w:ascii="Symbol" w:hAnsi="Symbol" w:hint="default"/>
      </w:rPr>
    </w:lvl>
    <w:lvl w:ilvl="7" w:tplc="041A0003" w:tentative="1">
      <w:start w:val="1"/>
      <w:numFmt w:val="bullet"/>
      <w:lvlText w:val="o"/>
      <w:lvlJc w:val="left"/>
      <w:pPr>
        <w:ind w:left="6462" w:hanging="360"/>
      </w:pPr>
      <w:rPr>
        <w:rFonts w:ascii="Courier New" w:hAnsi="Courier New" w:cs="Courier New" w:hint="default"/>
      </w:rPr>
    </w:lvl>
    <w:lvl w:ilvl="8" w:tplc="041A0005" w:tentative="1">
      <w:start w:val="1"/>
      <w:numFmt w:val="bullet"/>
      <w:lvlText w:val=""/>
      <w:lvlJc w:val="left"/>
      <w:pPr>
        <w:ind w:left="7182" w:hanging="360"/>
      </w:pPr>
      <w:rPr>
        <w:rFonts w:ascii="Wingdings" w:hAnsi="Wingdings" w:hint="default"/>
      </w:rPr>
    </w:lvl>
  </w:abstractNum>
  <w:abstractNum w:abstractNumId="13" w15:restartNumberingAfterBreak="0">
    <w:nsid w:val="41CF6CA8"/>
    <w:multiLevelType w:val="multilevel"/>
    <w:tmpl w:val="3502F96C"/>
    <w:lvl w:ilvl="0">
      <w:start w:val="1"/>
      <w:numFmt w:val="decimal"/>
      <w:lvlText w:val="%1."/>
      <w:lvlJc w:val="left"/>
      <w:pPr>
        <w:ind w:left="3195" w:hanging="360"/>
      </w:pPr>
      <w:rPr>
        <w:rFonts w:asciiTheme="minorHAnsi" w:eastAsia="Arial" w:hAnsiTheme="minorHAnsi" w:cstheme="minorHAnsi" w:hint="default"/>
        <w:b/>
        <w:bCs/>
        <w:color w:val="333333"/>
        <w:w w:val="100"/>
        <w:sz w:val="22"/>
        <w:szCs w:val="22"/>
      </w:rPr>
    </w:lvl>
    <w:lvl w:ilvl="1">
      <w:start w:val="1"/>
      <w:numFmt w:val="decimal"/>
      <w:lvlText w:val="%1.%2."/>
      <w:lvlJc w:val="left"/>
      <w:pPr>
        <w:ind w:left="3555" w:hanging="720"/>
      </w:pPr>
      <w:rPr>
        <w:rFonts w:asciiTheme="minorHAnsi" w:eastAsia="Arial" w:hAnsiTheme="minorHAnsi" w:cstheme="minorHAnsi" w:hint="default"/>
        <w:b/>
        <w:bCs/>
        <w:color w:val="333333"/>
        <w:w w:val="100"/>
        <w:sz w:val="22"/>
        <w:szCs w:val="22"/>
      </w:rPr>
    </w:lvl>
    <w:lvl w:ilvl="2">
      <w:start w:val="1"/>
      <w:numFmt w:val="bullet"/>
      <w:lvlText w:val="•"/>
      <w:lvlJc w:val="left"/>
      <w:pPr>
        <w:ind w:left="4139" w:hanging="720"/>
      </w:pPr>
      <w:rPr>
        <w:rFonts w:hint="default"/>
      </w:rPr>
    </w:lvl>
    <w:lvl w:ilvl="3">
      <w:start w:val="1"/>
      <w:numFmt w:val="bullet"/>
      <w:lvlText w:val="•"/>
      <w:lvlJc w:val="left"/>
      <w:pPr>
        <w:ind w:left="4719" w:hanging="720"/>
      </w:pPr>
      <w:rPr>
        <w:rFonts w:hint="default"/>
      </w:rPr>
    </w:lvl>
    <w:lvl w:ilvl="4">
      <w:start w:val="1"/>
      <w:numFmt w:val="bullet"/>
      <w:lvlText w:val="•"/>
      <w:lvlJc w:val="left"/>
      <w:pPr>
        <w:ind w:left="5299" w:hanging="720"/>
      </w:pPr>
      <w:rPr>
        <w:rFonts w:hint="default"/>
      </w:rPr>
    </w:lvl>
    <w:lvl w:ilvl="5">
      <w:start w:val="1"/>
      <w:numFmt w:val="bullet"/>
      <w:lvlText w:val="•"/>
      <w:lvlJc w:val="left"/>
      <w:pPr>
        <w:ind w:left="5879" w:hanging="720"/>
      </w:pPr>
      <w:rPr>
        <w:rFonts w:hint="default"/>
      </w:rPr>
    </w:lvl>
    <w:lvl w:ilvl="6">
      <w:start w:val="1"/>
      <w:numFmt w:val="bullet"/>
      <w:lvlText w:val="•"/>
      <w:lvlJc w:val="left"/>
      <w:pPr>
        <w:ind w:left="6459" w:hanging="720"/>
      </w:pPr>
      <w:rPr>
        <w:rFonts w:hint="default"/>
      </w:rPr>
    </w:lvl>
    <w:lvl w:ilvl="7">
      <w:start w:val="1"/>
      <w:numFmt w:val="bullet"/>
      <w:lvlText w:val="•"/>
      <w:lvlJc w:val="left"/>
      <w:pPr>
        <w:ind w:left="7039" w:hanging="720"/>
      </w:pPr>
      <w:rPr>
        <w:rFonts w:hint="default"/>
      </w:rPr>
    </w:lvl>
    <w:lvl w:ilvl="8">
      <w:start w:val="1"/>
      <w:numFmt w:val="bullet"/>
      <w:lvlText w:val="•"/>
      <w:lvlJc w:val="left"/>
      <w:pPr>
        <w:ind w:left="7619" w:hanging="720"/>
      </w:pPr>
      <w:rPr>
        <w:rFonts w:hint="default"/>
      </w:rPr>
    </w:lvl>
  </w:abstractNum>
  <w:abstractNum w:abstractNumId="14" w15:restartNumberingAfterBreak="0">
    <w:nsid w:val="4D1903F9"/>
    <w:multiLevelType w:val="hybridMultilevel"/>
    <w:tmpl w:val="1DE8A4A2"/>
    <w:lvl w:ilvl="0" w:tplc="5B44DDC0">
      <w:start w:val="1"/>
      <w:numFmt w:val="lowerLetter"/>
      <w:lvlText w:val="%1)"/>
      <w:lvlJc w:val="left"/>
      <w:pPr>
        <w:ind w:left="398" w:hanging="257"/>
      </w:pPr>
      <w:rPr>
        <w:rFonts w:ascii="Arial" w:eastAsia="Arial" w:hAnsi="Arial" w:hint="default"/>
        <w:b/>
        <w:bCs/>
        <w:w w:val="100"/>
        <w:sz w:val="22"/>
        <w:szCs w:val="22"/>
      </w:rPr>
    </w:lvl>
    <w:lvl w:ilvl="1" w:tplc="B68A83B4">
      <w:start w:val="1"/>
      <w:numFmt w:val="bullet"/>
      <w:lvlText w:val="-"/>
      <w:lvlJc w:val="left"/>
      <w:pPr>
        <w:ind w:left="862" w:hanging="360"/>
      </w:pPr>
      <w:rPr>
        <w:rFonts w:ascii="Arial" w:eastAsia="Arial" w:hAnsi="Arial" w:hint="default"/>
        <w:w w:val="100"/>
        <w:sz w:val="22"/>
        <w:szCs w:val="22"/>
      </w:rPr>
    </w:lvl>
    <w:lvl w:ilvl="2" w:tplc="F7BEF502">
      <w:start w:val="1"/>
      <w:numFmt w:val="bullet"/>
      <w:lvlText w:val="•"/>
      <w:lvlJc w:val="left"/>
      <w:pPr>
        <w:ind w:left="1739" w:hanging="360"/>
      </w:pPr>
      <w:rPr>
        <w:rFonts w:hint="default"/>
      </w:rPr>
    </w:lvl>
    <w:lvl w:ilvl="3" w:tplc="18968ECC">
      <w:start w:val="1"/>
      <w:numFmt w:val="bullet"/>
      <w:lvlText w:val="•"/>
      <w:lvlJc w:val="left"/>
      <w:pPr>
        <w:ind w:left="2619" w:hanging="360"/>
      </w:pPr>
      <w:rPr>
        <w:rFonts w:hint="default"/>
      </w:rPr>
    </w:lvl>
    <w:lvl w:ilvl="4" w:tplc="9DA437DA">
      <w:start w:val="1"/>
      <w:numFmt w:val="bullet"/>
      <w:lvlText w:val="•"/>
      <w:lvlJc w:val="left"/>
      <w:pPr>
        <w:ind w:left="3499" w:hanging="360"/>
      </w:pPr>
      <w:rPr>
        <w:rFonts w:hint="default"/>
      </w:rPr>
    </w:lvl>
    <w:lvl w:ilvl="5" w:tplc="1DF6C28A">
      <w:start w:val="1"/>
      <w:numFmt w:val="bullet"/>
      <w:lvlText w:val="•"/>
      <w:lvlJc w:val="left"/>
      <w:pPr>
        <w:ind w:left="4379" w:hanging="360"/>
      </w:pPr>
      <w:rPr>
        <w:rFonts w:hint="default"/>
      </w:rPr>
    </w:lvl>
    <w:lvl w:ilvl="6" w:tplc="C8EC96F2">
      <w:start w:val="1"/>
      <w:numFmt w:val="bullet"/>
      <w:lvlText w:val="•"/>
      <w:lvlJc w:val="left"/>
      <w:pPr>
        <w:ind w:left="5259" w:hanging="360"/>
      </w:pPr>
      <w:rPr>
        <w:rFonts w:hint="default"/>
      </w:rPr>
    </w:lvl>
    <w:lvl w:ilvl="7" w:tplc="31444854">
      <w:start w:val="1"/>
      <w:numFmt w:val="bullet"/>
      <w:lvlText w:val="•"/>
      <w:lvlJc w:val="left"/>
      <w:pPr>
        <w:ind w:left="6139" w:hanging="360"/>
      </w:pPr>
      <w:rPr>
        <w:rFonts w:hint="default"/>
      </w:rPr>
    </w:lvl>
    <w:lvl w:ilvl="8" w:tplc="4F54B024">
      <w:start w:val="1"/>
      <w:numFmt w:val="bullet"/>
      <w:lvlText w:val="•"/>
      <w:lvlJc w:val="left"/>
      <w:pPr>
        <w:ind w:left="7019" w:hanging="360"/>
      </w:pPr>
      <w:rPr>
        <w:rFonts w:hint="default"/>
      </w:rPr>
    </w:lvl>
  </w:abstractNum>
  <w:abstractNum w:abstractNumId="15" w15:restartNumberingAfterBreak="0">
    <w:nsid w:val="4D9A5AE3"/>
    <w:multiLevelType w:val="hybridMultilevel"/>
    <w:tmpl w:val="128E2C76"/>
    <w:lvl w:ilvl="0" w:tplc="2272CC40">
      <w:start w:val="1"/>
      <w:numFmt w:val="upperLetter"/>
      <w:lvlText w:val="%1."/>
      <w:lvlJc w:val="left"/>
      <w:pPr>
        <w:ind w:left="2139" w:hanging="361"/>
      </w:pPr>
      <w:rPr>
        <w:rFonts w:asciiTheme="minorHAnsi" w:eastAsia="Arial" w:hAnsiTheme="minorHAnsi" w:cstheme="minorHAnsi" w:hint="default"/>
        <w:b/>
        <w:bCs/>
        <w:w w:val="100"/>
        <w:sz w:val="22"/>
        <w:szCs w:val="22"/>
      </w:rPr>
    </w:lvl>
    <w:lvl w:ilvl="1" w:tplc="C6C6551E">
      <w:start w:val="1"/>
      <w:numFmt w:val="bullet"/>
      <w:lvlText w:val="•"/>
      <w:lvlJc w:val="left"/>
      <w:pPr>
        <w:ind w:left="2803" w:hanging="361"/>
      </w:pPr>
      <w:rPr>
        <w:rFonts w:hint="default"/>
      </w:rPr>
    </w:lvl>
    <w:lvl w:ilvl="2" w:tplc="DB6C5200">
      <w:start w:val="1"/>
      <w:numFmt w:val="bullet"/>
      <w:lvlText w:val="•"/>
      <w:lvlJc w:val="left"/>
      <w:pPr>
        <w:ind w:left="3467" w:hanging="361"/>
      </w:pPr>
      <w:rPr>
        <w:rFonts w:hint="default"/>
      </w:rPr>
    </w:lvl>
    <w:lvl w:ilvl="3" w:tplc="2196B940">
      <w:start w:val="1"/>
      <w:numFmt w:val="bullet"/>
      <w:lvlText w:val="•"/>
      <w:lvlJc w:val="left"/>
      <w:pPr>
        <w:ind w:left="4131" w:hanging="361"/>
      </w:pPr>
      <w:rPr>
        <w:rFonts w:hint="default"/>
      </w:rPr>
    </w:lvl>
    <w:lvl w:ilvl="4" w:tplc="743E03D0">
      <w:start w:val="1"/>
      <w:numFmt w:val="bullet"/>
      <w:lvlText w:val="•"/>
      <w:lvlJc w:val="left"/>
      <w:pPr>
        <w:ind w:left="4795" w:hanging="361"/>
      </w:pPr>
      <w:rPr>
        <w:rFonts w:hint="default"/>
      </w:rPr>
    </w:lvl>
    <w:lvl w:ilvl="5" w:tplc="98407872">
      <w:start w:val="1"/>
      <w:numFmt w:val="bullet"/>
      <w:lvlText w:val="•"/>
      <w:lvlJc w:val="left"/>
      <w:pPr>
        <w:ind w:left="5459" w:hanging="361"/>
      </w:pPr>
      <w:rPr>
        <w:rFonts w:hint="default"/>
      </w:rPr>
    </w:lvl>
    <w:lvl w:ilvl="6" w:tplc="35F67016">
      <w:start w:val="1"/>
      <w:numFmt w:val="bullet"/>
      <w:lvlText w:val="•"/>
      <w:lvlJc w:val="left"/>
      <w:pPr>
        <w:ind w:left="6123" w:hanging="361"/>
      </w:pPr>
      <w:rPr>
        <w:rFonts w:hint="default"/>
      </w:rPr>
    </w:lvl>
    <w:lvl w:ilvl="7" w:tplc="8D3A66B2">
      <w:start w:val="1"/>
      <w:numFmt w:val="bullet"/>
      <w:lvlText w:val="•"/>
      <w:lvlJc w:val="left"/>
      <w:pPr>
        <w:ind w:left="6787" w:hanging="361"/>
      </w:pPr>
      <w:rPr>
        <w:rFonts w:hint="default"/>
      </w:rPr>
    </w:lvl>
    <w:lvl w:ilvl="8" w:tplc="23DC0400">
      <w:start w:val="1"/>
      <w:numFmt w:val="bullet"/>
      <w:lvlText w:val="•"/>
      <w:lvlJc w:val="left"/>
      <w:pPr>
        <w:ind w:left="7451" w:hanging="361"/>
      </w:pPr>
      <w:rPr>
        <w:rFonts w:hint="default"/>
      </w:rPr>
    </w:lvl>
  </w:abstractNum>
  <w:abstractNum w:abstractNumId="16" w15:restartNumberingAfterBreak="0">
    <w:nsid w:val="4E7B07E9"/>
    <w:multiLevelType w:val="hybridMultilevel"/>
    <w:tmpl w:val="3C44880E"/>
    <w:lvl w:ilvl="0" w:tplc="FBEE963C">
      <w:start w:val="1"/>
      <w:numFmt w:val="bullet"/>
      <w:lvlText w:val=""/>
      <w:lvlJc w:val="left"/>
      <w:pPr>
        <w:ind w:left="862" w:hanging="360"/>
      </w:pPr>
      <w:rPr>
        <w:rFonts w:ascii="Symbol" w:eastAsia="Symbol" w:hAnsi="Symbol" w:hint="default"/>
        <w:w w:val="100"/>
        <w:sz w:val="22"/>
        <w:szCs w:val="22"/>
      </w:rPr>
    </w:lvl>
    <w:lvl w:ilvl="1" w:tplc="F8E403B2">
      <w:start w:val="1"/>
      <w:numFmt w:val="bullet"/>
      <w:lvlText w:val="•"/>
      <w:lvlJc w:val="left"/>
      <w:pPr>
        <w:ind w:left="1651" w:hanging="360"/>
      </w:pPr>
      <w:rPr>
        <w:rFonts w:hint="default"/>
      </w:rPr>
    </w:lvl>
    <w:lvl w:ilvl="2" w:tplc="164A6EE2">
      <w:start w:val="1"/>
      <w:numFmt w:val="bullet"/>
      <w:lvlText w:val="•"/>
      <w:lvlJc w:val="left"/>
      <w:pPr>
        <w:ind w:left="2443" w:hanging="360"/>
      </w:pPr>
      <w:rPr>
        <w:rFonts w:hint="default"/>
      </w:rPr>
    </w:lvl>
    <w:lvl w:ilvl="3" w:tplc="3FA04732">
      <w:start w:val="1"/>
      <w:numFmt w:val="bullet"/>
      <w:lvlText w:val="•"/>
      <w:lvlJc w:val="left"/>
      <w:pPr>
        <w:ind w:left="3235" w:hanging="360"/>
      </w:pPr>
      <w:rPr>
        <w:rFonts w:hint="default"/>
      </w:rPr>
    </w:lvl>
    <w:lvl w:ilvl="4" w:tplc="AD8C4390">
      <w:start w:val="1"/>
      <w:numFmt w:val="bullet"/>
      <w:lvlText w:val="•"/>
      <w:lvlJc w:val="left"/>
      <w:pPr>
        <w:ind w:left="4027" w:hanging="360"/>
      </w:pPr>
      <w:rPr>
        <w:rFonts w:hint="default"/>
      </w:rPr>
    </w:lvl>
    <w:lvl w:ilvl="5" w:tplc="52F4DC4C">
      <w:start w:val="1"/>
      <w:numFmt w:val="bullet"/>
      <w:lvlText w:val="•"/>
      <w:lvlJc w:val="left"/>
      <w:pPr>
        <w:ind w:left="4819" w:hanging="360"/>
      </w:pPr>
      <w:rPr>
        <w:rFonts w:hint="default"/>
      </w:rPr>
    </w:lvl>
    <w:lvl w:ilvl="6" w:tplc="E5BE47D4">
      <w:start w:val="1"/>
      <w:numFmt w:val="bullet"/>
      <w:lvlText w:val="•"/>
      <w:lvlJc w:val="left"/>
      <w:pPr>
        <w:ind w:left="5611" w:hanging="360"/>
      </w:pPr>
      <w:rPr>
        <w:rFonts w:hint="default"/>
      </w:rPr>
    </w:lvl>
    <w:lvl w:ilvl="7" w:tplc="109EDFA2">
      <w:start w:val="1"/>
      <w:numFmt w:val="bullet"/>
      <w:lvlText w:val="•"/>
      <w:lvlJc w:val="left"/>
      <w:pPr>
        <w:ind w:left="6403" w:hanging="360"/>
      </w:pPr>
      <w:rPr>
        <w:rFonts w:hint="default"/>
      </w:rPr>
    </w:lvl>
    <w:lvl w:ilvl="8" w:tplc="F5380ADC">
      <w:start w:val="1"/>
      <w:numFmt w:val="bullet"/>
      <w:lvlText w:val="•"/>
      <w:lvlJc w:val="left"/>
      <w:pPr>
        <w:ind w:left="7195" w:hanging="360"/>
      </w:pPr>
      <w:rPr>
        <w:rFonts w:hint="default"/>
      </w:rPr>
    </w:lvl>
  </w:abstractNum>
  <w:abstractNum w:abstractNumId="17" w15:restartNumberingAfterBreak="0">
    <w:nsid w:val="509A5B86"/>
    <w:multiLevelType w:val="hybridMultilevel"/>
    <w:tmpl w:val="CEDE9A9A"/>
    <w:lvl w:ilvl="0" w:tplc="A218110A">
      <w:start w:val="1"/>
      <w:numFmt w:val="bullet"/>
      <w:lvlText w:val=""/>
      <w:lvlJc w:val="left"/>
      <w:pPr>
        <w:ind w:left="862" w:hanging="360"/>
      </w:pPr>
      <w:rPr>
        <w:rFonts w:ascii="Symbol" w:eastAsia="Symbol" w:hAnsi="Symbol" w:hint="default"/>
        <w:w w:val="100"/>
        <w:sz w:val="22"/>
        <w:szCs w:val="22"/>
      </w:rPr>
    </w:lvl>
    <w:lvl w:ilvl="1" w:tplc="FB1643CE">
      <w:start w:val="1"/>
      <w:numFmt w:val="bullet"/>
      <w:lvlText w:val="•"/>
      <w:lvlJc w:val="left"/>
      <w:pPr>
        <w:ind w:left="1651" w:hanging="360"/>
      </w:pPr>
      <w:rPr>
        <w:rFonts w:hint="default"/>
      </w:rPr>
    </w:lvl>
    <w:lvl w:ilvl="2" w:tplc="C302D1BC">
      <w:start w:val="1"/>
      <w:numFmt w:val="bullet"/>
      <w:lvlText w:val="•"/>
      <w:lvlJc w:val="left"/>
      <w:pPr>
        <w:ind w:left="2443" w:hanging="360"/>
      </w:pPr>
      <w:rPr>
        <w:rFonts w:hint="default"/>
      </w:rPr>
    </w:lvl>
    <w:lvl w:ilvl="3" w:tplc="AB462688">
      <w:start w:val="1"/>
      <w:numFmt w:val="bullet"/>
      <w:lvlText w:val="•"/>
      <w:lvlJc w:val="left"/>
      <w:pPr>
        <w:ind w:left="3235" w:hanging="360"/>
      </w:pPr>
      <w:rPr>
        <w:rFonts w:hint="default"/>
      </w:rPr>
    </w:lvl>
    <w:lvl w:ilvl="4" w:tplc="7A162A44">
      <w:start w:val="1"/>
      <w:numFmt w:val="bullet"/>
      <w:lvlText w:val="•"/>
      <w:lvlJc w:val="left"/>
      <w:pPr>
        <w:ind w:left="4027" w:hanging="360"/>
      </w:pPr>
      <w:rPr>
        <w:rFonts w:hint="default"/>
      </w:rPr>
    </w:lvl>
    <w:lvl w:ilvl="5" w:tplc="C7B26C40">
      <w:start w:val="1"/>
      <w:numFmt w:val="bullet"/>
      <w:lvlText w:val="•"/>
      <w:lvlJc w:val="left"/>
      <w:pPr>
        <w:ind w:left="4819" w:hanging="360"/>
      </w:pPr>
      <w:rPr>
        <w:rFonts w:hint="default"/>
      </w:rPr>
    </w:lvl>
    <w:lvl w:ilvl="6" w:tplc="72942308">
      <w:start w:val="1"/>
      <w:numFmt w:val="bullet"/>
      <w:lvlText w:val="•"/>
      <w:lvlJc w:val="left"/>
      <w:pPr>
        <w:ind w:left="5611" w:hanging="360"/>
      </w:pPr>
      <w:rPr>
        <w:rFonts w:hint="default"/>
      </w:rPr>
    </w:lvl>
    <w:lvl w:ilvl="7" w:tplc="5AC6FAE4">
      <w:start w:val="1"/>
      <w:numFmt w:val="bullet"/>
      <w:lvlText w:val="•"/>
      <w:lvlJc w:val="left"/>
      <w:pPr>
        <w:ind w:left="6403" w:hanging="360"/>
      </w:pPr>
      <w:rPr>
        <w:rFonts w:hint="default"/>
      </w:rPr>
    </w:lvl>
    <w:lvl w:ilvl="8" w:tplc="AE9AE00C">
      <w:start w:val="1"/>
      <w:numFmt w:val="bullet"/>
      <w:lvlText w:val="•"/>
      <w:lvlJc w:val="left"/>
      <w:pPr>
        <w:ind w:left="7195" w:hanging="360"/>
      </w:pPr>
      <w:rPr>
        <w:rFonts w:hint="default"/>
      </w:rPr>
    </w:lvl>
  </w:abstractNum>
  <w:abstractNum w:abstractNumId="18" w15:restartNumberingAfterBreak="0">
    <w:nsid w:val="51B0014D"/>
    <w:multiLevelType w:val="multilevel"/>
    <w:tmpl w:val="870E93AE"/>
    <w:lvl w:ilvl="0">
      <w:start w:val="1"/>
      <w:numFmt w:val="decimal"/>
      <w:lvlText w:val="%1."/>
      <w:lvlJc w:val="left"/>
      <w:pPr>
        <w:ind w:left="2917" w:hanging="360"/>
        <w:jc w:val="right"/>
      </w:pPr>
      <w:rPr>
        <w:rFonts w:asciiTheme="minorHAnsi" w:eastAsia="Arial" w:hAnsiTheme="minorHAnsi" w:cstheme="minorHAnsi" w:hint="default"/>
        <w:b/>
        <w:bCs/>
        <w:w w:val="99"/>
      </w:rPr>
    </w:lvl>
    <w:lvl w:ilvl="1">
      <w:start w:val="1"/>
      <w:numFmt w:val="decimal"/>
      <w:lvlText w:val="%1.%2."/>
      <w:lvlJc w:val="left"/>
      <w:pPr>
        <w:ind w:left="3555" w:hanging="720"/>
      </w:pPr>
      <w:rPr>
        <w:rFonts w:asciiTheme="minorHAnsi" w:eastAsia="Arial" w:hAnsiTheme="minorHAnsi" w:cstheme="minorHAnsi" w:hint="default"/>
        <w:b/>
        <w:bCs/>
        <w:color w:val="333333"/>
        <w:w w:val="100"/>
        <w:sz w:val="22"/>
        <w:szCs w:val="22"/>
      </w:rPr>
    </w:lvl>
    <w:lvl w:ilvl="2">
      <w:start w:val="1"/>
      <w:numFmt w:val="bullet"/>
      <w:lvlText w:val="•"/>
      <w:lvlJc w:val="left"/>
      <w:pPr>
        <w:ind w:left="4139" w:hanging="720"/>
      </w:pPr>
      <w:rPr>
        <w:rFonts w:hint="default"/>
      </w:rPr>
    </w:lvl>
    <w:lvl w:ilvl="3">
      <w:start w:val="1"/>
      <w:numFmt w:val="bullet"/>
      <w:lvlText w:val="•"/>
      <w:lvlJc w:val="left"/>
      <w:pPr>
        <w:ind w:left="4719" w:hanging="720"/>
      </w:pPr>
      <w:rPr>
        <w:rFonts w:hint="default"/>
      </w:rPr>
    </w:lvl>
    <w:lvl w:ilvl="4">
      <w:start w:val="1"/>
      <w:numFmt w:val="bullet"/>
      <w:lvlText w:val="•"/>
      <w:lvlJc w:val="left"/>
      <w:pPr>
        <w:ind w:left="5299" w:hanging="720"/>
      </w:pPr>
      <w:rPr>
        <w:rFonts w:hint="default"/>
      </w:rPr>
    </w:lvl>
    <w:lvl w:ilvl="5">
      <w:start w:val="1"/>
      <w:numFmt w:val="bullet"/>
      <w:lvlText w:val="•"/>
      <w:lvlJc w:val="left"/>
      <w:pPr>
        <w:ind w:left="5879" w:hanging="720"/>
      </w:pPr>
      <w:rPr>
        <w:rFonts w:hint="default"/>
      </w:rPr>
    </w:lvl>
    <w:lvl w:ilvl="6">
      <w:start w:val="1"/>
      <w:numFmt w:val="bullet"/>
      <w:lvlText w:val="•"/>
      <w:lvlJc w:val="left"/>
      <w:pPr>
        <w:ind w:left="6459" w:hanging="720"/>
      </w:pPr>
      <w:rPr>
        <w:rFonts w:hint="default"/>
      </w:rPr>
    </w:lvl>
    <w:lvl w:ilvl="7">
      <w:start w:val="1"/>
      <w:numFmt w:val="bullet"/>
      <w:lvlText w:val="•"/>
      <w:lvlJc w:val="left"/>
      <w:pPr>
        <w:ind w:left="7039" w:hanging="720"/>
      </w:pPr>
      <w:rPr>
        <w:rFonts w:hint="default"/>
      </w:rPr>
    </w:lvl>
    <w:lvl w:ilvl="8">
      <w:start w:val="1"/>
      <w:numFmt w:val="bullet"/>
      <w:lvlText w:val="•"/>
      <w:lvlJc w:val="left"/>
      <w:pPr>
        <w:ind w:left="7619" w:hanging="720"/>
      </w:pPr>
      <w:rPr>
        <w:rFonts w:hint="default"/>
      </w:rPr>
    </w:lvl>
  </w:abstractNum>
  <w:abstractNum w:abstractNumId="19" w15:restartNumberingAfterBreak="0">
    <w:nsid w:val="53B75619"/>
    <w:multiLevelType w:val="hybridMultilevel"/>
    <w:tmpl w:val="8E5866B2"/>
    <w:lvl w:ilvl="0" w:tplc="3616669E">
      <w:start w:val="1"/>
      <w:numFmt w:val="bullet"/>
      <w:lvlText w:val=""/>
      <w:lvlJc w:val="left"/>
      <w:pPr>
        <w:ind w:left="850" w:hanging="284"/>
      </w:pPr>
      <w:rPr>
        <w:rFonts w:ascii="Symbol" w:eastAsia="Symbol" w:hAnsi="Symbol" w:hint="default"/>
        <w:color w:val="333333"/>
        <w:w w:val="100"/>
        <w:sz w:val="22"/>
        <w:szCs w:val="22"/>
      </w:rPr>
    </w:lvl>
    <w:lvl w:ilvl="1" w:tplc="4954A444">
      <w:start w:val="1"/>
      <w:numFmt w:val="bullet"/>
      <w:lvlText w:val="•"/>
      <w:lvlJc w:val="left"/>
      <w:pPr>
        <w:ind w:left="1651" w:hanging="284"/>
      </w:pPr>
      <w:rPr>
        <w:rFonts w:hint="default"/>
      </w:rPr>
    </w:lvl>
    <w:lvl w:ilvl="2" w:tplc="3384C116">
      <w:start w:val="1"/>
      <w:numFmt w:val="bullet"/>
      <w:lvlText w:val="•"/>
      <w:lvlJc w:val="left"/>
      <w:pPr>
        <w:ind w:left="2443" w:hanging="284"/>
      </w:pPr>
      <w:rPr>
        <w:rFonts w:hint="default"/>
      </w:rPr>
    </w:lvl>
    <w:lvl w:ilvl="3" w:tplc="1CB49432">
      <w:start w:val="1"/>
      <w:numFmt w:val="bullet"/>
      <w:lvlText w:val="•"/>
      <w:lvlJc w:val="left"/>
      <w:pPr>
        <w:ind w:left="3235" w:hanging="284"/>
      </w:pPr>
      <w:rPr>
        <w:rFonts w:hint="default"/>
      </w:rPr>
    </w:lvl>
    <w:lvl w:ilvl="4" w:tplc="BE0A09EC">
      <w:start w:val="1"/>
      <w:numFmt w:val="bullet"/>
      <w:lvlText w:val="•"/>
      <w:lvlJc w:val="left"/>
      <w:pPr>
        <w:ind w:left="4027" w:hanging="284"/>
      </w:pPr>
      <w:rPr>
        <w:rFonts w:hint="default"/>
      </w:rPr>
    </w:lvl>
    <w:lvl w:ilvl="5" w:tplc="1B2E0560">
      <w:start w:val="1"/>
      <w:numFmt w:val="bullet"/>
      <w:lvlText w:val="•"/>
      <w:lvlJc w:val="left"/>
      <w:pPr>
        <w:ind w:left="4819" w:hanging="284"/>
      </w:pPr>
      <w:rPr>
        <w:rFonts w:hint="default"/>
      </w:rPr>
    </w:lvl>
    <w:lvl w:ilvl="6" w:tplc="8DB02EC8">
      <w:start w:val="1"/>
      <w:numFmt w:val="bullet"/>
      <w:lvlText w:val="•"/>
      <w:lvlJc w:val="left"/>
      <w:pPr>
        <w:ind w:left="5611" w:hanging="284"/>
      </w:pPr>
      <w:rPr>
        <w:rFonts w:hint="default"/>
      </w:rPr>
    </w:lvl>
    <w:lvl w:ilvl="7" w:tplc="FC7E1E52">
      <w:start w:val="1"/>
      <w:numFmt w:val="bullet"/>
      <w:lvlText w:val="•"/>
      <w:lvlJc w:val="left"/>
      <w:pPr>
        <w:ind w:left="6403" w:hanging="284"/>
      </w:pPr>
      <w:rPr>
        <w:rFonts w:hint="default"/>
      </w:rPr>
    </w:lvl>
    <w:lvl w:ilvl="8" w:tplc="B5400F14">
      <w:start w:val="1"/>
      <w:numFmt w:val="bullet"/>
      <w:lvlText w:val="•"/>
      <w:lvlJc w:val="left"/>
      <w:pPr>
        <w:ind w:left="7195" w:hanging="284"/>
      </w:pPr>
      <w:rPr>
        <w:rFonts w:hint="default"/>
      </w:rPr>
    </w:lvl>
  </w:abstractNum>
  <w:abstractNum w:abstractNumId="20" w15:restartNumberingAfterBreak="0">
    <w:nsid w:val="55946152"/>
    <w:multiLevelType w:val="hybridMultilevel"/>
    <w:tmpl w:val="85408F24"/>
    <w:lvl w:ilvl="0" w:tplc="FB407FE6">
      <w:start w:val="1"/>
      <w:numFmt w:val="bullet"/>
      <w:lvlText w:val=""/>
      <w:lvlJc w:val="left"/>
      <w:pPr>
        <w:ind w:left="862" w:hanging="360"/>
      </w:pPr>
      <w:rPr>
        <w:rFonts w:ascii="Symbol" w:eastAsia="Symbol" w:hAnsi="Symbol" w:hint="default"/>
        <w:w w:val="100"/>
        <w:sz w:val="22"/>
        <w:szCs w:val="22"/>
      </w:rPr>
    </w:lvl>
    <w:lvl w:ilvl="1" w:tplc="3CACE548">
      <w:start w:val="1"/>
      <w:numFmt w:val="bullet"/>
      <w:lvlText w:val="•"/>
      <w:lvlJc w:val="left"/>
      <w:pPr>
        <w:ind w:left="1651" w:hanging="360"/>
      </w:pPr>
      <w:rPr>
        <w:rFonts w:hint="default"/>
      </w:rPr>
    </w:lvl>
    <w:lvl w:ilvl="2" w:tplc="9948FA48">
      <w:start w:val="1"/>
      <w:numFmt w:val="bullet"/>
      <w:lvlText w:val="•"/>
      <w:lvlJc w:val="left"/>
      <w:pPr>
        <w:ind w:left="2443" w:hanging="360"/>
      </w:pPr>
      <w:rPr>
        <w:rFonts w:hint="default"/>
      </w:rPr>
    </w:lvl>
    <w:lvl w:ilvl="3" w:tplc="427CEAF2">
      <w:start w:val="1"/>
      <w:numFmt w:val="bullet"/>
      <w:lvlText w:val="•"/>
      <w:lvlJc w:val="left"/>
      <w:pPr>
        <w:ind w:left="3235" w:hanging="360"/>
      </w:pPr>
      <w:rPr>
        <w:rFonts w:hint="default"/>
      </w:rPr>
    </w:lvl>
    <w:lvl w:ilvl="4" w:tplc="FF90D03C">
      <w:start w:val="1"/>
      <w:numFmt w:val="bullet"/>
      <w:lvlText w:val="•"/>
      <w:lvlJc w:val="left"/>
      <w:pPr>
        <w:ind w:left="4027" w:hanging="360"/>
      </w:pPr>
      <w:rPr>
        <w:rFonts w:hint="default"/>
      </w:rPr>
    </w:lvl>
    <w:lvl w:ilvl="5" w:tplc="46CA3A56">
      <w:start w:val="1"/>
      <w:numFmt w:val="bullet"/>
      <w:lvlText w:val="•"/>
      <w:lvlJc w:val="left"/>
      <w:pPr>
        <w:ind w:left="4819" w:hanging="360"/>
      </w:pPr>
      <w:rPr>
        <w:rFonts w:hint="default"/>
      </w:rPr>
    </w:lvl>
    <w:lvl w:ilvl="6" w:tplc="4F4807F0">
      <w:start w:val="1"/>
      <w:numFmt w:val="bullet"/>
      <w:lvlText w:val="•"/>
      <w:lvlJc w:val="left"/>
      <w:pPr>
        <w:ind w:left="5611" w:hanging="360"/>
      </w:pPr>
      <w:rPr>
        <w:rFonts w:hint="default"/>
      </w:rPr>
    </w:lvl>
    <w:lvl w:ilvl="7" w:tplc="FBC096CA">
      <w:start w:val="1"/>
      <w:numFmt w:val="bullet"/>
      <w:lvlText w:val="•"/>
      <w:lvlJc w:val="left"/>
      <w:pPr>
        <w:ind w:left="6403" w:hanging="360"/>
      </w:pPr>
      <w:rPr>
        <w:rFonts w:hint="default"/>
      </w:rPr>
    </w:lvl>
    <w:lvl w:ilvl="8" w:tplc="30582E86">
      <w:start w:val="1"/>
      <w:numFmt w:val="bullet"/>
      <w:lvlText w:val="•"/>
      <w:lvlJc w:val="left"/>
      <w:pPr>
        <w:ind w:left="7195" w:hanging="360"/>
      </w:pPr>
      <w:rPr>
        <w:rFonts w:hint="default"/>
      </w:rPr>
    </w:lvl>
  </w:abstractNum>
  <w:abstractNum w:abstractNumId="21" w15:restartNumberingAfterBreak="0">
    <w:nsid w:val="564312D6"/>
    <w:multiLevelType w:val="hybridMultilevel"/>
    <w:tmpl w:val="1AD0E4F8"/>
    <w:lvl w:ilvl="0" w:tplc="AF4A5DBA">
      <w:start w:val="1"/>
      <w:numFmt w:val="decimal"/>
      <w:lvlText w:val="%1."/>
      <w:lvlJc w:val="left"/>
      <w:pPr>
        <w:ind w:left="862" w:hanging="360"/>
      </w:pPr>
      <w:rPr>
        <w:rFonts w:asciiTheme="minorHAnsi" w:eastAsia="Arial" w:hAnsiTheme="minorHAnsi" w:cstheme="minorHAnsi" w:hint="default"/>
        <w:w w:val="100"/>
        <w:sz w:val="22"/>
        <w:szCs w:val="22"/>
      </w:rPr>
    </w:lvl>
    <w:lvl w:ilvl="1" w:tplc="9968A68E">
      <w:start w:val="1"/>
      <w:numFmt w:val="lowerLetter"/>
      <w:lvlText w:val="%2."/>
      <w:lvlJc w:val="left"/>
      <w:pPr>
        <w:ind w:left="1582" w:hanging="360"/>
      </w:pPr>
      <w:rPr>
        <w:rFonts w:ascii="Arial" w:eastAsia="Arial" w:hAnsi="Arial" w:hint="default"/>
        <w:w w:val="100"/>
        <w:sz w:val="22"/>
        <w:szCs w:val="22"/>
      </w:rPr>
    </w:lvl>
    <w:lvl w:ilvl="2" w:tplc="10701CA8">
      <w:start w:val="1"/>
      <w:numFmt w:val="bullet"/>
      <w:lvlText w:val="•"/>
      <w:lvlJc w:val="left"/>
      <w:pPr>
        <w:ind w:left="2379" w:hanging="360"/>
      </w:pPr>
      <w:rPr>
        <w:rFonts w:hint="default"/>
      </w:rPr>
    </w:lvl>
    <w:lvl w:ilvl="3" w:tplc="BD564500">
      <w:start w:val="1"/>
      <w:numFmt w:val="bullet"/>
      <w:lvlText w:val="•"/>
      <w:lvlJc w:val="left"/>
      <w:pPr>
        <w:ind w:left="3179" w:hanging="360"/>
      </w:pPr>
      <w:rPr>
        <w:rFonts w:hint="default"/>
      </w:rPr>
    </w:lvl>
    <w:lvl w:ilvl="4" w:tplc="64D01762">
      <w:start w:val="1"/>
      <w:numFmt w:val="bullet"/>
      <w:lvlText w:val="•"/>
      <w:lvlJc w:val="left"/>
      <w:pPr>
        <w:ind w:left="3979" w:hanging="360"/>
      </w:pPr>
      <w:rPr>
        <w:rFonts w:hint="default"/>
      </w:rPr>
    </w:lvl>
    <w:lvl w:ilvl="5" w:tplc="6390F76E">
      <w:start w:val="1"/>
      <w:numFmt w:val="bullet"/>
      <w:lvlText w:val="•"/>
      <w:lvlJc w:val="left"/>
      <w:pPr>
        <w:ind w:left="4779" w:hanging="360"/>
      </w:pPr>
      <w:rPr>
        <w:rFonts w:hint="default"/>
      </w:rPr>
    </w:lvl>
    <w:lvl w:ilvl="6" w:tplc="F3D015FA">
      <w:start w:val="1"/>
      <w:numFmt w:val="bullet"/>
      <w:lvlText w:val="•"/>
      <w:lvlJc w:val="left"/>
      <w:pPr>
        <w:ind w:left="5579" w:hanging="360"/>
      </w:pPr>
      <w:rPr>
        <w:rFonts w:hint="default"/>
      </w:rPr>
    </w:lvl>
    <w:lvl w:ilvl="7" w:tplc="829C349C">
      <w:start w:val="1"/>
      <w:numFmt w:val="bullet"/>
      <w:lvlText w:val="•"/>
      <w:lvlJc w:val="left"/>
      <w:pPr>
        <w:ind w:left="6379" w:hanging="360"/>
      </w:pPr>
      <w:rPr>
        <w:rFonts w:hint="default"/>
      </w:rPr>
    </w:lvl>
    <w:lvl w:ilvl="8" w:tplc="B4A80F5E">
      <w:start w:val="1"/>
      <w:numFmt w:val="bullet"/>
      <w:lvlText w:val="•"/>
      <w:lvlJc w:val="left"/>
      <w:pPr>
        <w:ind w:left="7179" w:hanging="360"/>
      </w:pPr>
      <w:rPr>
        <w:rFonts w:hint="default"/>
      </w:rPr>
    </w:lvl>
  </w:abstractNum>
  <w:abstractNum w:abstractNumId="22" w15:restartNumberingAfterBreak="0">
    <w:nsid w:val="66C13A22"/>
    <w:multiLevelType w:val="multilevel"/>
    <w:tmpl w:val="076862D4"/>
    <w:lvl w:ilvl="0">
      <w:start w:val="3"/>
      <w:numFmt w:val="decimal"/>
      <w:lvlText w:val="%1"/>
      <w:lvlJc w:val="left"/>
      <w:pPr>
        <w:ind w:left="3555" w:hanging="720"/>
      </w:pPr>
      <w:rPr>
        <w:rFonts w:hint="default"/>
      </w:rPr>
    </w:lvl>
    <w:lvl w:ilvl="1">
      <w:start w:val="1"/>
      <w:numFmt w:val="decimal"/>
      <w:lvlText w:val="%1.%2."/>
      <w:lvlJc w:val="left"/>
      <w:pPr>
        <w:ind w:left="3555" w:hanging="720"/>
      </w:pPr>
      <w:rPr>
        <w:rFonts w:ascii="Calibri" w:eastAsia="Arial" w:hAnsi="Calibri" w:cs="Calibri" w:hint="default"/>
        <w:b/>
        <w:bCs/>
        <w:w w:val="100"/>
        <w:sz w:val="28"/>
        <w:szCs w:val="28"/>
      </w:rPr>
    </w:lvl>
    <w:lvl w:ilvl="2">
      <w:start w:val="1"/>
      <w:numFmt w:val="decimal"/>
      <w:lvlText w:val="%1.%2.%3."/>
      <w:lvlJc w:val="left"/>
      <w:pPr>
        <w:ind w:left="3555" w:hanging="720"/>
      </w:pPr>
      <w:rPr>
        <w:rFonts w:asciiTheme="minorHAnsi" w:eastAsia="Arial" w:hAnsiTheme="minorHAnsi" w:cstheme="minorHAnsi" w:hint="default"/>
        <w:b/>
        <w:bCs/>
        <w:w w:val="100"/>
        <w:sz w:val="22"/>
        <w:szCs w:val="22"/>
      </w:rPr>
    </w:lvl>
    <w:lvl w:ilvl="3">
      <w:start w:val="1"/>
      <w:numFmt w:val="bullet"/>
      <w:lvlText w:val="•"/>
      <w:lvlJc w:val="left"/>
      <w:pPr>
        <w:ind w:left="5125" w:hanging="720"/>
      </w:pPr>
      <w:rPr>
        <w:rFonts w:hint="default"/>
      </w:rPr>
    </w:lvl>
    <w:lvl w:ilvl="4">
      <w:start w:val="1"/>
      <w:numFmt w:val="bullet"/>
      <w:lvlText w:val="•"/>
      <w:lvlJc w:val="left"/>
      <w:pPr>
        <w:ind w:left="5647" w:hanging="720"/>
      </w:pPr>
      <w:rPr>
        <w:rFonts w:hint="default"/>
      </w:rPr>
    </w:lvl>
    <w:lvl w:ilvl="5">
      <w:start w:val="1"/>
      <w:numFmt w:val="bullet"/>
      <w:lvlText w:val="•"/>
      <w:lvlJc w:val="left"/>
      <w:pPr>
        <w:ind w:left="6169" w:hanging="720"/>
      </w:pPr>
      <w:rPr>
        <w:rFonts w:hint="default"/>
      </w:rPr>
    </w:lvl>
    <w:lvl w:ilvl="6">
      <w:start w:val="1"/>
      <w:numFmt w:val="bullet"/>
      <w:lvlText w:val="•"/>
      <w:lvlJc w:val="left"/>
      <w:pPr>
        <w:ind w:left="6691" w:hanging="720"/>
      </w:pPr>
      <w:rPr>
        <w:rFonts w:hint="default"/>
      </w:rPr>
    </w:lvl>
    <w:lvl w:ilvl="7">
      <w:start w:val="1"/>
      <w:numFmt w:val="bullet"/>
      <w:lvlText w:val="•"/>
      <w:lvlJc w:val="left"/>
      <w:pPr>
        <w:ind w:left="7213" w:hanging="720"/>
      </w:pPr>
      <w:rPr>
        <w:rFonts w:hint="default"/>
      </w:rPr>
    </w:lvl>
    <w:lvl w:ilvl="8">
      <w:start w:val="1"/>
      <w:numFmt w:val="bullet"/>
      <w:lvlText w:val="•"/>
      <w:lvlJc w:val="left"/>
      <w:pPr>
        <w:ind w:left="7735" w:hanging="720"/>
      </w:pPr>
      <w:rPr>
        <w:rFonts w:hint="default"/>
      </w:rPr>
    </w:lvl>
  </w:abstractNum>
  <w:abstractNum w:abstractNumId="23" w15:restartNumberingAfterBreak="0">
    <w:nsid w:val="69885D01"/>
    <w:multiLevelType w:val="multilevel"/>
    <w:tmpl w:val="94E0D75A"/>
    <w:lvl w:ilvl="0">
      <w:start w:val="1"/>
      <w:numFmt w:val="decimal"/>
      <w:lvlText w:val="%1"/>
      <w:lvlJc w:val="left"/>
      <w:pPr>
        <w:ind w:left="862" w:hanging="720"/>
      </w:pPr>
      <w:rPr>
        <w:rFonts w:hint="default"/>
      </w:rPr>
    </w:lvl>
    <w:lvl w:ilvl="1">
      <w:start w:val="1"/>
      <w:numFmt w:val="decimal"/>
      <w:lvlText w:val="%1.%2."/>
      <w:lvlJc w:val="left"/>
      <w:pPr>
        <w:ind w:left="862" w:hanging="720"/>
      </w:pPr>
      <w:rPr>
        <w:rFonts w:asciiTheme="minorHAnsi" w:eastAsia="Arial" w:hAnsiTheme="minorHAnsi" w:cstheme="minorHAnsi" w:hint="default"/>
        <w:b/>
        <w:bCs/>
        <w:w w:val="100"/>
      </w:rPr>
    </w:lvl>
    <w:lvl w:ilvl="2">
      <w:start w:val="1"/>
      <w:numFmt w:val="decimal"/>
      <w:lvlText w:val="%3)"/>
      <w:lvlJc w:val="left"/>
      <w:pPr>
        <w:ind w:left="862" w:hanging="360"/>
      </w:pPr>
      <w:rPr>
        <w:rFonts w:ascii="Arial" w:eastAsia="Arial" w:hAnsi="Arial" w:hint="default"/>
        <w:b/>
        <w:bCs/>
        <w:color w:val="212121"/>
        <w:w w:val="100"/>
        <w:sz w:val="22"/>
        <w:szCs w:val="22"/>
      </w:rPr>
    </w:lvl>
    <w:lvl w:ilvl="3">
      <w:start w:val="1"/>
      <w:numFmt w:val="bullet"/>
      <w:lvlText w:val="•"/>
      <w:lvlJc w:val="left"/>
      <w:pPr>
        <w:ind w:left="3235" w:hanging="360"/>
      </w:pPr>
      <w:rPr>
        <w:rFonts w:hint="default"/>
      </w:rPr>
    </w:lvl>
    <w:lvl w:ilvl="4">
      <w:start w:val="1"/>
      <w:numFmt w:val="bullet"/>
      <w:lvlText w:val="•"/>
      <w:lvlJc w:val="left"/>
      <w:pPr>
        <w:ind w:left="4027" w:hanging="360"/>
      </w:pPr>
      <w:rPr>
        <w:rFonts w:hint="default"/>
      </w:rPr>
    </w:lvl>
    <w:lvl w:ilvl="5">
      <w:start w:val="1"/>
      <w:numFmt w:val="bullet"/>
      <w:lvlText w:val="•"/>
      <w:lvlJc w:val="left"/>
      <w:pPr>
        <w:ind w:left="4819" w:hanging="360"/>
      </w:pPr>
      <w:rPr>
        <w:rFonts w:hint="default"/>
      </w:rPr>
    </w:lvl>
    <w:lvl w:ilvl="6">
      <w:start w:val="1"/>
      <w:numFmt w:val="bullet"/>
      <w:lvlText w:val="•"/>
      <w:lvlJc w:val="left"/>
      <w:pPr>
        <w:ind w:left="5611" w:hanging="360"/>
      </w:pPr>
      <w:rPr>
        <w:rFonts w:hint="default"/>
      </w:rPr>
    </w:lvl>
    <w:lvl w:ilvl="7">
      <w:start w:val="1"/>
      <w:numFmt w:val="bullet"/>
      <w:lvlText w:val="•"/>
      <w:lvlJc w:val="left"/>
      <w:pPr>
        <w:ind w:left="6403" w:hanging="360"/>
      </w:pPr>
      <w:rPr>
        <w:rFonts w:hint="default"/>
      </w:rPr>
    </w:lvl>
    <w:lvl w:ilvl="8">
      <w:start w:val="1"/>
      <w:numFmt w:val="bullet"/>
      <w:lvlText w:val="•"/>
      <w:lvlJc w:val="left"/>
      <w:pPr>
        <w:ind w:left="7195" w:hanging="360"/>
      </w:pPr>
      <w:rPr>
        <w:rFonts w:hint="default"/>
      </w:rPr>
    </w:lvl>
  </w:abstractNum>
  <w:abstractNum w:abstractNumId="24" w15:restartNumberingAfterBreak="0">
    <w:nsid w:val="6C9C6B8A"/>
    <w:multiLevelType w:val="hybridMultilevel"/>
    <w:tmpl w:val="B8C28A22"/>
    <w:lvl w:ilvl="0" w:tplc="D99E1E1A">
      <w:start w:val="1"/>
      <w:numFmt w:val="decimal"/>
      <w:lvlText w:val="%1."/>
      <w:lvlJc w:val="left"/>
      <w:pPr>
        <w:ind w:left="862" w:hanging="360"/>
      </w:pPr>
      <w:rPr>
        <w:rFonts w:asciiTheme="minorHAnsi" w:eastAsia="Arial" w:hAnsiTheme="minorHAnsi" w:cstheme="minorHAnsi" w:hint="default"/>
        <w:w w:val="100"/>
        <w:sz w:val="22"/>
        <w:szCs w:val="22"/>
      </w:rPr>
    </w:lvl>
    <w:lvl w:ilvl="1" w:tplc="8E12D87E">
      <w:start w:val="1"/>
      <w:numFmt w:val="lowerLetter"/>
      <w:lvlText w:val="%2."/>
      <w:lvlJc w:val="left"/>
      <w:pPr>
        <w:ind w:left="1582" w:hanging="360"/>
      </w:pPr>
      <w:rPr>
        <w:rFonts w:ascii="Arial" w:eastAsia="Arial" w:hAnsi="Arial" w:hint="default"/>
        <w:w w:val="100"/>
        <w:sz w:val="22"/>
        <w:szCs w:val="22"/>
      </w:rPr>
    </w:lvl>
    <w:lvl w:ilvl="2" w:tplc="09741362">
      <w:start w:val="1"/>
      <w:numFmt w:val="bullet"/>
      <w:lvlText w:val="•"/>
      <w:lvlJc w:val="left"/>
      <w:pPr>
        <w:ind w:left="2379" w:hanging="360"/>
      </w:pPr>
      <w:rPr>
        <w:rFonts w:hint="default"/>
      </w:rPr>
    </w:lvl>
    <w:lvl w:ilvl="3" w:tplc="F94C7EE0">
      <w:start w:val="1"/>
      <w:numFmt w:val="bullet"/>
      <w:lvlText w:val="•"/>
      <w:lvlJc w:val="left"/>
      <w:pPr>
        <w:ind w:left="3179" w:hanging="360"/>
      </w:pPr>
      <w:rPr>
        <w:rFonts w:hint="default"/>
      </w:rPr>
    </w:lvl>
    <w:lvl w:ilvl="4" w:tplc="C5BC3ECC">
      <w:start w:val="1"/>
      <w:numFmt w:val="bullet"/>
      <w:lvlText w:val="•"/>
      <w:lvlJc w:val="left"/>
      <w:pPr>
        <w:ind w:left="3979" w:hanging="360"/>
      </w:pPr>
      <w:rPr>
        <w:rFonts w:hint="default"/>
      </w:rPr>
    </w:lvl>
    <w:lvl w:ilvl="5" w:tplc="63447F0C">
      <w:start w:val="1"/>
      <w:numFmt w:val="bullet"/>
      <w:lvlText w:val="•"/>
      <w:lvlJc w:val="left"/>
      <w:pPr>
        <w:ind w:left="4779" w:hanging="360"/>
      </w:pPr>
      <w:rPr>
        <w:rFonts w:hint="default"/>
      </w:rPr>
    </w:lvl>
    <w:lvl w:ilvl="6" w:tplc="89C6E9DC">
      <w:start w:val="1"/>
      <w:numFmt w:val="bullet"/>
      <w:lvlText w:val="•"/>
      <w:lvlJc w:val="left"/>
      <w:pPr>
        <w:ind w:left="5579" w:hanging="360"/>
      </w:pPr>
      <w:rPr>
        <w:rFonts w:hint="default"/>
      </w:rPr>
    </w:lvl>
    <w:lvl w:ilvl="7" w:tplc="25D84F46">
      <w:start w:val="1"/>
      <w:numFmt w:val="bullet"/>
      <w:lvlText w:val="•"/>
      <w:lvlJc w:val="left"/>
      <w:pPr>
        <w:ind w:left="6379" w:hanging="360"/>
      </w:pPr>
      <w:rPr>
        <w:rFonts w:hint="default"/>
      </w:rPr>
    </w:lvl>
    <w:lvl w:ilvl="8" w:tplc="C0F4FCCA">
      <w:start w:val="1"/>
      <w:numFmt w:val="bullet"/>
      <w:lvlText w:val="•"/>
      <w:lvlJc w:val="left"/>
      <w:pPr>
        <w:ind w:left="7179" w:hanging="360"/>
      </w:pPr>
      <w:rPr>
        <w:rFonts w:hint="default"/>
      </w:rPr>
    </w:lvl>
  </w:abstractNum>
  <w:abstractNum w:abstractNumId="25" w15:restartNumberingAfterBreak="0">
    <w:nsid w:val="71AA4C0E"/>
    <w:multiLevelType w:val="hybridMultilevel"/>
    <w:tmpl w:val="E62CAAD8"/>
    <w:lvl w:ilvl="0" w:tplc="989E8E18">
      <w:start w:val="1"/>
      <w:numFmt w:val="bullet"/>
      <w:lvlText w:val="-"/>
      <w:lvlJc w:val="left"/>
      <w:pPr>
        <w:ind w:left="1222" w:hanging="360"/>
      </w:pPr>
      <w:rPr>
        <w:rFonts w:ascii="Arial" w:eastAsia="Arial" w:hAnsi="Arial" w:hint="default"/>
        <w:w w:val="100"/>
        <w:sz w:val="22"/>
        <w:szCs w:val="22"/>
      </w:rPr>
    </w:lvl>
    <w:lvl w:ilvl="1" w:tplc="D5A01B62">
      <w:start w:val="1"/>
      <w:numFmt w:val="bullet"/>
      <w:lvlText w:val="•"/>
      <w:lvlJc w:val="left"/>
      <w:pPr>
        <w:ind w:left="1975" w:hanging="360"/>
      </w:pPr>
      <w:rPr>
        <w:rFonts w:hint="default"/>
      </w:rPr>
    </w:lvl>
    <w:lvl w:ilvl="2" w:tplc="E362CAE8">
      <w:start w:val="1"/>
      <w:numFmt w:val="bullet"/>
      <w:lvlText w:val="•"/>
      <w:lvlJc w:val="left"/>
      <w:pPr>
        <w:ind w:left="2731" w:hanging="360"/>
      </w:pPr>
      <w:rPr>
        <w:rFonts w:hint="default"/>
      </w:rPr>
    </w:lvl>
    <w:lvl w:ilvl="3" w:tplc="9AA67778">
      <w:start w:val="1"/>
      <w:numFmt w:val="bullet"/>
      <w:lvlText w:val="•"/>
      <w:lvlJc w:val="left"/>
      <w:pPr>
        <w:ind w:left="3487" w:hanging="360"/>
      </w:pPr>
      <w:rPr>
        <w:rFonts w:hint="default"/>
      </w:rPr>
    </w:lvl>
    <w:lvl w:ilvl="4" w:tplc="B42C75A2">
      <w:start w:val="1"/>
      <w:numFmt w:val="bullet"/>
      <w:lvlText w:val="•"/>
      <w:lvlJc w:val="left"/>
      <w:pPr>
        <w:ind w:left="4243" w:hanging="360"/>
      </w:pPr>
      <w:rPr>
        <w:rFonts w:hint="default"/>
      </w:rPr>
    </w:lvl>
    <w:lvl w:ilvl="5" w:tplc="3496D238">
      <w:start w:val="1"/>
      <w:numFmt w:val="bullet"/>
      <w:lvlText w:val="•"/>
      <w:lvlJc w:val="left"/>
      <w:pPr>
        <w:ind w:left="4999" w:hanging="360"/>
      </w:pPr>
      <w:rPr>
        <w:rFonts w:hint="default"/>
      </w:rPr>
    </w:lvl>
    <w:lvl w:ilvl="6" w:tplc="24FC3E5C">
      <w:start w:val="1"/>
      <w:numFmt w:val="bullet"/>
      <w:lvlText w:val="•"/>
      <w:lvlJc w:val="left"/>
      <w:pPr>
        <w:ind w:left="5755" w:hanging="360"/>
      </w:pPr>
      <w:rPr>
        <w:rFonts w:hint="default"/>
      </w:rPr>
    </w:lvl>
    <w:lvl w:ilvl="7" w:tplc="9E0CD06E">
      <w:start w:val="1"/>
      <w:numFmt w:val="bullet"/>
      <w:lvlText w:val="•"/>
      <w:lvlJc w:val="left"/>
      <w:pPr>
        <w:ind w:left="6511" w:hanging="360"/>
      </w:pPr>
      <w:rPr>
        <w:rFonts w:hint="default"/>
      </w:rPr>
    </w:lvl>
    <w:lvl w:ilvl="8" w:tplc="AB848250">
      <w:start w:val="1"/>
      <w:numFmt w:val="bullet"/>
      <w:lvlText w:val="•"/>
      <w:lvlJc w:val="left"/>
      <w:pPr>
        <w:ind w:left="7267" w:hanging="360"/>
      </w:pPr>
      <w:rPr>
        <w:rFonts w:hint="default"/>
      </w:rPr>
    </w:lvl>
  </w:abstractNum>
  <w:num w:numId="1">
    <w:abstractNumId w:val="4"/>
  </w:num>
  <w:num w:numId="2">
    <w:abstractNumId w:val="25"/>
  </w:num>
  <w:num w:numId="3">
    <w:abstractNumId w:val="15"/>
  </w:num>
  <w:num w:numId="4">
    <w:abstractNumId w:val="21"/>
  </w:num>
  <w:num w:numId="5">
    <w:abstractNumId w:val="24"/>
  </w:num>
  <w:num w:numId="6">
    <w:abstractNumId w:val="14"/>
  </w:num>
  <w:num w:numId="7">
    <w:abstractNumId w:val="22"/>
  </w:num>
  <w:num w:numId="8">
    <w:abstractNumId w:val="5"/>
  </w:num>
  <w:num w:numId="9">
    <w:abstractNumId w:val="3"/>
  </w:num>
  <w:num w:numId="10">
    <w:abstractNumId w:val="9"/>
  </w:num>
  <w:num w:numId="11">
    <w:abstractNumId w:val="11"/>
  </w:num>
  <w:num w:numId="12">
    <w:abstractNumId w:val="8"/>
  </w:num>
  <w:num w:numId="13">
    <w:abstractNumId w:val="16"/>
  </w:num>
  <w:num w:numId="14">
    <w:abstractNumId w:val="0"/>
  </w:num>
  <w:num w:numId="15">
    <w:abstractNumId w:val="17"/>
  </w:num>
  <w:num w:numId="16">
    <w:abstractNumId w:val="20"/>
  </w:num>
  <w:num w:numId="17">
    <w:abstractNumId w:val="7"/>
  </w:num>
  <w:num w:numId="18">
    <w:abstractNumId w:val="1"/>
  </w:num>
  <w:num w:numId="19">
    <w:abstractNumId w:val="6"/>
  </w:num>
  <w:num w:numId="20">
    <w:abstractNumId w:val="10"/>
  </w:num>
  <w:num w:numId="21">
    <w:abstractNumId w:val="2"/>
  </w:num>
  <w:num w:numId="22">
    <w:abstractNumId w:val="19"/>
  </w:num>
  <w:num w:numId="23">
    <w:abstractNumId w:val="23"/>
  </w:num>
  <w:num w:numId="24">
    <w:abstractNumId w:val="18"/>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18"/>
    <w:rsid w:val="00010C8F"/>
    <w:rsid w:val="0001135E"/>
    <w:rsid w:val="000C0CBC"/>
    <w:rsid w:val="00116262"/>
    <w:rsid w:val="002B1B5E"/>
    <w:rsid w:val="002C7018"/>
    <w:rsid w:val="003B30A3"/>
    <w:rsid w:val="0043484C"/>
    <w:rsid w:val="004E527B"/>
    <w:rsid w:val="005A079D"/>
    <w:rsid w:val="00621C77"/>
    <w:rsid w:val="006979A4"/>
    <w:rsid w:val="00714207"/>
    <w:rsid w:val="00955257"/>
    <w:rsid w:val="00963ABE"/>
    <w:rsid w:val="00973548"/>
    <w:rsid w:val="00A17E0C"/>
    <w:rsid w:val="00A6535C"/>
    <w:rsid w:val="00AE3875"/>
    <w:rsid w:val="00AF0731"/>
    <w:rsid w:val="00B85AF3"/>
    <w:rsid w:val="00BC274F"/>
    <w:rsid w:val="00BF2583"/>
    <w:rsid w:val="00C36099"/>
    <w:rsid w:val="00CA78EA"/>
    <w:rsid w:val="00D8769C"/>
    <w:rsid w:val="00E1488F"/>
    <w:rsid w:val="00F04686"/>
    <w:rsid w:val="00F43B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87740"/>
  <w15:docId w15:val="{9327AE6C-5A59-4DAF-8171-96D1D8CC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58"/>
      <w:ind w:left="2614"/>
      <w:outlineLvl w:val="0"/>
    </w:pPr>
    <w:rPr>
      <w:rFonts w:ascii="Arial" w:eastAsia="Arial" w:hAnsi="Arial"/>
      <w:b/>
      <w:bCs/>
      <w:sz w:val="32"/>
      <w:szCs w:val="32"/>
    </w:rPr>
  </w:style>
  <w:style w:type="paragraph" w:styleId="Heading2">
    <w:name w:val="heading 2"/>
    <w:basedOn w:val="Normal"/>
    <w:uiPriority w:val="9"/>
    <w:unhideWhenUsed/>
    <w:qFormat/>
    <w:pPr>
      <w:ind w:left="3195" w:hanging="720"/>
      <w:outlineLvl w:val="1"/>
    </w:pPr>
    <w:rPr>
      <w:rFonts w:ascii="Arial" w:eastAsia="Arial" w:hAnsi="Arial"/>
      <w:b/>
      <w:bCs/>
      <w:sz w:val="28"/>
      <w:szCs w:val="28"/>
    </w:rPr>
  </w:style>
  <w:style w:type="paragraph" w:styleId="Heading3">
    <w:name w:val="heading 3"/>
    <w:basedOn w:val="Normal"/>
    <w:uiPriority w:val="9"/>
    <w:unhideWhenUsed/>
    <w:qFormat/>
    <w:pPr>
      <w:ind w:left="142"/>
      <w:outlineLvl w:val="2"/>
    </w:pPr>
    <w:rPr>
      <w:rFonts w:ascii="Arial" w:eastAsia="Arial" w:hAnsi="Arial"/>
      <w:b/>
      <w:bCs/>
    </w:rPr>
  </w:style>
  <w:style w:type="paragraph" w:styleId="Heading4">
    <w:name w:val="heading 4"/>
    <w:basedOn w:val="Normal"/>
    <w:uiPriority w:val="9"/>
    <w:unhideWhenUsed/>
    <w:qFormat/>
    <w:pPr>
      <w:ind w:left="142"/>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A78EA"/>
    <w:pPr>
      <w:tabs>
        <w:tab w:val="center" w:pos="4513"/>
        <w:tab w:val="right" w:pos="9026"/>
      </w:tabs>
    </w:pPr>
  </w:style>
  <w:style w:type="character" w:customStyle="1" w:styleId="HeaderChar">
    <w:name w:val="Header Char"/>
    <w:basedOn w:val="DefaultParagraphFont"/>
    <w:link w:val="Header"/>
    <w:rsid w:val="00CA78EA"/>
  </w:style>
  <w:style w:type="paragraph" w:styleId="Footer">
    <w:name w:val="footer"/>
    <w:basedOn w:val="Normal"/>
    <w:link w:val="FooterChar"/>
    <w:uiPriority w:val="99"/>
    <w:unhideWhenUsed/>
    <w:rsid w:val="00CA78EA"/>
    <w:pPr>
      <w:tabs>
        <w:tab w:val="center" w:pos="4513"/>
        <w:tab w:val="right" w:pos="9026"/>
      </w:tabs>
    </w:pPr>
  </w:style>
  <w:style w:type="character" w:customStyle="1" w:styleId="FooterChar">
    <w:name w:val="Footer Char"/>
    <w:basedOn w:val="DefaultParagraphFont"/>
    <w:link w:val="Footer"/>
    <w:uiPriority w:val="99"/>
    <w:rsid w:val="00CA78EA"/>
  </w:style>
  <w:style w:type="character" w:styleId="Hyperlink">
    <w:name w:val="Hyperlink"/>
    <w:basedOn w:val="DefaultParagraphFont"/>
    <w:uiPriority w:val="99"/>
    <w:unhideWhenUsed/>
    <w:rsid w:val="005A079D"/>
    <w:rPr>
      <w:color w:val="0000FF" w:themeColor="hyperlink"/>
      <w:u w:val="single"/>
    </w:rPr>
  </w:style>
  <w:style w:type="character" w:styleId="UnresolvedMention">
    <w:name w:val="Unresolved Mention"/>
    <w:basedOn w:val="DefaultParagraphFont"/>
    <w:uiPriority w:val="99"/>
    <w:semiHidden/>
    <w:unhideWhenUsed/>
    <w:rsid w:val="005A079D"/>
    <w:rPr>
      <w:color w:val="605E5C"/>
      <w:shd w:val="clear" w:color="auto" w:fill="E1DFDD"/>
    </w:rPr>
  </w:style>
  <w:style w:type="paragraph" w:styleId="BalloonText">
    <w:name w:val="Balloon Text"/>
    <w:basedOn w:val="Normal"/>
    <w:link w:val="BalloonTextChar"/>
    <w:uiPriority w:val="99"/>
    <w:semiHidden/>
    <w:unhideWhenUsed/>
    <w:rsid w:val="00AF0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31"/>
    <w:rPr>
      <w:rFonts w:ascii="Segoe UI" w:hAnsi="Segoe UI" w:cs="Segoe UI"/>
      <w:sz w:val="18"/>
      <w:szCs w:val="18"/>
    </w:rPr>
  </w:style>
  <w:style w:type="character" w:styleId="CommentReference">
    <w:name w:val="annotation reference"/>
    <w:basedOn w:val="DefaultParagraphFont"/>
    <w:uiPriority w:val="99"/>
    <w:semiHidden/>
    <w:unhideWhenUsed/>
    <w:rsid w:val="00A6535C"/>
    <w:rPr>
      <w:sz w:val="16"/>
      <w:szCs w:val="16"/>
    </w:rPr>
  </w:style>
  <w:style w:type="paragraph" w:styleId="CommentText">
    <w:name w:val="annotation text"/>
    <w:basedOn w:val="Normal"/>
    <w:link w:val="CommentTextChar"/>
    <w:uiPriority w:val="99"/>
    <w:semiHidden/>
    <w:unhideWhenUsed/>
    <w:rsid w:val="00A6535C"/>
    <w:rPr>
      <w:sz w:val="20"/>
      <w:szCs w:val="20"/>
    </w:rPr>
  </w:style>
  <w:style w:type="character" w:customStyle="1" w:styleId="CommentTextChar">
    <w:name w:val="Comment Text Char"/>
    <w:basedOn w:val="DefaultParagraphFont"/>
    <w:link w:val="CommentText"/>
    <w:uiPriority w:val="99"/>
    <w:semiHidden/>
    <w:rsid w:val="00A6535C"/>
    <w:rPr>
      <w:sz w:val="20"/>
      <w:szCs w:val="20"/>
    </w:rPr>
  </w:style>
  <w:style w:type="paragraph" w:styleId="CommentSubject">
    <w:name w:val="annotation subject"/>
    <w:basedOn w:val="CommentText"/>
    <w:next w:val="CommentText"/>
    <w:link w:val="CommentSubjectChar"/>
    <w:uiPriority w:val="99"/>
    <w:semiHidden/>
    <w:unhideWhenUsed/>
    <w:rsid w:val="00A6535C"/>
    <w:rPr>
      <w:b/>
      <w:bCs/>
    </w:rPr>
  </w:style>
  <w:style w:type="character" w:customStyle="1" w:styleId="CommentSubjectChar">
    <w:name w:val="Comment Subject Char"/>
    <w:basedOn w:val="CommentTextChar"/>
    <w:link w:val="CommentSubject"/>
    <w:uiPriority w:val="99"/>
    <w:semiHidden/>
    <w:rsid w:val="00A6535C"/>
    <w:rPr>
      <w:b/>
      <w:bCs/>
      <w:sz w:val="20"/>
      <w:szCs w:val="20"/>
    </w:rPr>
  </w:style>
  <w:style w:type="character" w:styleId="FollowedHyperlink">
    <w:name w:val="FollowedHyperlink"/>
    <w:basedOn w:val="DefaultParagraphFont"/>
    <w:uiPriority w:val="99"/>
    <w:semiHidden/>
    <w:unhideWhenUsed/>
    <w:rsid w:val="003B3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tz.h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keting@htz.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media.tender@htz.hr" TargetMode="External"/><Relationship Id="rId10" Type="http://schemas.openxmlformats.org/officeDocument/2006/relationships/hyperlink" Target="mailto:marketing@htz.h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edia.tender@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Petra Posilović</cp:lastModifiedBy>
  <cp:revision>7</cp:revision>
  <cp:lastPrinted>2018-12-28T12:44:00Z</cp:lastPrinted>
  <dcterms:created xsi:type="dcterms:W3CDTF">2018-12-28T13:46:00Z</dcterms:created>
  <dcterms:modified xsi:type="dcterms:W3CDTF">2018-12-28T14:59:00Z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2018-12-19T00:00:00Z</vt:filetime>
  </property>
</Properties>
</file>